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075" w:rsidRPr="00CA68C1" w:rsidRDefault="00D77075" w:rsidP="00D7707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A68C1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D77075" w:rsidRPr="00CA68C1" w:rsidRDefault="00D77075" w:rsidP="00D7707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A68C1">
        <w:rPr>
          <w:rFonts w:ascii="Times New Roman" w:hAnsi="Times New Roman"/>
          <w:b/>
          <w:sz w:val="24"/>
          <w:szCs w:val="24"/>
        </w:rPr>
        <w:t xml:space="preserve">к рабочей программе по </w:t>
      </w:r>
      <w:r>
        <w:rPr>
          <w:rFonts w:ascii="Times New Roman" w:hAnsi="Times New Roman"/>
          <w:b/>
          <w:sz w:val="24"/>
          <w:szCs w:val="24"/>
        </w:rPr>
        <w:t>устной речи</w:t>
      </w:r>
      <w:r w:rsidRPr="00CA68C1">
        <w:rPr>
          <w:rFonts w:ascii="Times New Roman" w:hAnsi="Times New Roman"/>
          <w:b/>
          <w:sz w:val="24"/>
          <w:szCs w:val="24"/>
        </w:rPr>
        <w:t xml:space="preserve"> для 1 – 5 классов</w:t>
      </w:r>
    </w:p>
    <w:p w:rsidR="00D77075" w:rsidRPr="00CA68C1" w:rsidRDefault="00D77075" w:rsidP="00D7707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A68C1">
        <w:rPr>
          <w:rFonts w:ascii="Times New Roman" w:hAnsi="Times New Roman"/>
          <w:b/>
          <w:sz w:val="24"/>
          <w:szCs w:val="24"/>
        </w:rPr>
        <w:t xml:space="preserve">Авторы – составители: О.А. </w:t>
      </w:r>
      <w:proofErr w:type="spellStart"/>
      <w:r w:rsidRPr="00CA68C1">
        <w:rPr>
          <w:rFonts w:ascii="Times New Roman" w:hAnsi="Times New Roman"/>
          <w:b/>
          <w:sz w:val="24"/>
          <w:szCs w:val="24"/>
        </w:rPr>
        <w:t>Патрахина</w:t>
      </w:r>
      <w:proofErr w:type="spellEnd"/>
      <w:r w:rsidRPr="00CA68C1">
        <w:rPr>
          <w:rFonts w:ascii="Times New Roman" w:hAnsi="Times New Roman"/>
          <w:b/>
          <w:sz w:val="24"/>
          <w:szCs w:val="24"/>
        </w:rPr>
        <w:t>, М. А. Субботина.</w:t>
      </w:r>
    </w:p>
    <w:p w:rsidR="00D77075" w:rsidRDefault="00D77075" w:rsidP="00D7707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77075" w:rsidRPr="009D7DC6" w:rsidRDefault="00D77075" w:rsidP="00D770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7DC6">
        <w:rPr>
          <w:rFonts w:ascii="Times New Roman" w:hAnsi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/>
          <w:sz w:val="24"/>
          <w:szCs w:val="24"/>
        </w:rPr>
        <w:t>устной речи</w:t>
      </w:r>
      <w:r w:rsidRPr="009D7DC6">
        <w:rPr>
          <w:rFonts w:ascii="Times New Roman" w:hAnsi="Times New Roman"/>
          <w:sz w:val="24"/>
          <w:szCs w:val="24"/>
        </w:rPr>
        <w:t xml:space="preserve"> составлена с учетом коррекционной направленности в обучении слепых и слабовидящих учащихся на основании следующих  нормативно-правовых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7DC6">
        <w:rPr>
          <w:rFonts w:ascii="Times New Roman" w:hAnsi="Times New Roman"/>
          <w:sz w:val="24"/>
          <w:szCs w:val="24"/>
        </w:rPr>
        <w:t xml:space="preserve">документов: </w:t>
      </w:r>
    </w:p>
    <w:p w:rsidR="00D77075" w:rsidRPr="009D7DC6" w:rsidRDefault="00D77075" w:rsidP="00D7707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DC6">
        <w:rPr>
          <w:rFonts w:ascii="Times New Roman" w:hAnsi="Times New Roman" w:cs="Times New Roman"/>
          <w:sz w:val="24"/>
          <w:szCs w:val="24"/>
        </w:rPr>
        <w:t>Федерального Закона от 29.12.2012 №273-ФЗ «Об образовании в РФ»</w:t>
      </w:r>
    </w:p>
    <w:p w:rsidR="00D77075" w:rsidRPr="009D7DC6" w:rsidRDefault="00D77075" w:rsidP="00D7707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DC6">
        <w:rPr>
          <w:rFonts w:ascii="Times New Roman" w:hAnsi="Times New Roman" w:cs="Times New Roman"/>
          <w:sz w:val="24"/>
          <w:szCs w:val="24"/>
        </w:rPr>
        <w:t xml:space="preserve">Программы специальных (коррекционных) образовательных учреждений VIII вида. Подготовительный класс. 1-4 классы / [А. А. </w:t>
      </w:r>
      <w:proofErr w:type="spellStart"/>
      <w:r w:rsidRPr="009D7DC6">
        <w:rPr>
          <w:rFonts w:ascii="Times New Roman" w:hAnsi="Times New Roman" w:cs="Times New Roman"/>
          <w:sz w:val="24"/>
          <w:szCs w:val="24"/>
        </w:rPr>
        <w:t>Айдарбекова</w:t>
      </w:r>
      <w:proofErr w:type="spellEnd"/>
      <w:r w:rsidRPr="009D7DC6">
        <w:rPr>
          <w:rFonts w:ascii="Times New Roman" w:hAnsi="Times New Roman" w:cs="Times New Roman"/>
          <w:sz w:val="24"/>
          <w:szCs w:val="24"/>
        </w:rPr>
        <w:t xml:space="preserve">, В. М. Белов, В. В. Воронкова и др.]. - М.: Просвещение, 2013. </w:t>
      </w:r>
    </w:p>
    <w:p w:rsidR="00D77075" w:rsidRPr="009D7DC6" w:rsidRDefault="00D77075" w:rsidP="00D7707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DC6">
        <w:rPr>
          <w:rFonts w:ascii="Times New Roman" w:hAnsi="Times New Roman" w:cs="Times New Roman"/>
          <w:sz w:val="24"/>
          <w:szCs w:val="24"/>
        </w:rPr>
        <w:t>АООП начального общего образования КГБОУ «</w:t>
      </w:r>
      <w:proofErr w:type="spellStart"/>
      <w:r w:rsidRPr="009D7DC6">
        <w:rPr>
          <w:rFonts w:ascii="Times New Roman" w:hAnsi="Times New Roman" w:cs="Times New Roman"/>
          <w:sz w:val="24"/>
          <w:szCs w:val="24"/>
        </w:rPr>
        <w:t>Бийская</w:t>
      </w:r>
      <w:proofErr w:type="spellEnd"/>
      <w:r w:rsidRPr="009D7DC6">
        <w:rPr>
          <w:rFonts w:ascii="Times New Roman" w:hAnsi="Times New Roman" w:cs="Times New Roman"/>
          <w:sz w:val="24"/>
          <w:szCs w:val="24"/>
        </w:rPr>
        <w:t xml:space="preserve"> общеобразовательная школа интернат №3»</w:t>
      </w:r>
    </w:p>
    <w:p w:rsidR="00D77075" w:rsidRDefault="00D77075" w:rsidP="00D7707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DC6">
        <w:rPr>
          <w:rFonts w:ascii="Times New Roman" w:hAnsi="Times New Roman" w:cs="Times New Roman"/>
          <w:sz w:val="24"/>
          <w:szCs w:val="24"/>
        </w:rPr>
        <w:t>Учебный план КГБОУ «</w:t>
      </w:r>
      <w:proofErr w:type="spellStart"/>
      <w:r w:rsidRPr="009D7DC6">
        <w:rPr>
          <w:rFonts w:ascii="Times New Roman" w:hAnsi="Times New Roman" w:cs="Times New Roman"/>
          <w:sz w:val="24"/>
          <w:szCs w:val="24"/>
        </w:rPr>
        <w:t>Бийская</w:t>
      </w:r>
      <w:proofErr w:type="spellEnd"/>
      <w:r w:rsidRPr="009D7DC6">
        <w:rPr>
          <w:rFonts w:ascii="Times New Roman" w:hAnsi="Times New Roman" w:cs="Times New Roman"/>
          <w:sz w:val="24"/>
          <w:szCs w:val="24"/>
        </w:rPr>
        <w:t xml:space="preserve"> общеобразовательная школа-интернат №3» </w:t>
      </w:r>
    </w:p>
    <w:p w:rsidR="00D77075" w:rsidRPr="009D7DC6" w:rsidRDefault="00D77075" w:rsidP="00D77075">
      <w:pPr>
        <w:pStyle w:val="a3"/>
        <w:spacing w:after="0" w:line="240" w:lineRule="auto"/>
        <w:ind w:left="1534"/>
        <w:jc w:val="both"/>
        <w:rPr>
          <w:rFonts w:ascii="Times New Roman" w:hAnsi="Times New Roman" w:cs="Times New Roman"/>
          <w:sz w:val="24"/>
          <w:szCs w:val="24"/>
        </w:rPr>
      </w:pPr>
    </w:p>
    <w:p w:rsidR="00D77075" w:rsidRPr="00D77075" w:rsidRDefault="00D77075" w:rsidP="00D77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77075">
        <w:rPr>
          <w:rFonts w:ascii="Times New Roman" w:hAnsi="Times New Roman"/>
          <w:color w:val="000000" w:themeColor="text1"/>
          <w:sz w:val="24"/>
          <w:szCs w:val="24"/>
        </w:rPr>
        <w:t>Данная рабочая программа выполняет следующие</w:t>
      </w:r>
      <w:r w:rsidRPr="00D77075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функции:</w:t>
      </w:r>
    </w:p>
    <w:p w:rsidR="00D77075" w:rsidRPr="00D77075" w:rsidRDefault="00D77075" w:rsidP="00D77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77075">
        <w:rPr>
          <w:rFonts w:ascii="Times New Roman" w:hAnsi="Times New Roman"/>
          <w:color w:val="000000" w:themeColor="text1"/>
          <w:sz w:val="24"/>
          <w:szCs w:val="24"/>
        </w:rPr>
        <w:t>-</w:t>
      </w:r>
      <w:proofErr w:type="gramStart"/>
      <w:r w:rsidRPr="00D77075">
        <w:rPr>
          <w:rFonts w:ascii="Times New Roman" w:hAnsi="Times New Roman"/>
          <w:color w:val="000000" w:themeColor="text1"/>
          <w:sz w:val="24"/>
          <w:szCs w:val="24"/>
        </w:rPr>
        <w:t>информационную</w:t>
      </w:r>
      <w:proofErr w:type="gramEnd"/>
      <w:r w:rsidRPr="00D77075">
        <w:rPr>
          <w:rFonts w:ascii="Times New Roman" w:hAnsi="Times New Roman"/>
          <w:color w:val="000000" w:themeColor="text1"/>
          <w:sz w:val="24"/>
          <w:szCs w:val="24"/>
        </w:rPr>
        <w:t xml:space="preserve"> (позволяет получить представление о целях, содержании, последовательности изучения учебного материала по </w:t>
      </w:r>
      <w:r>
        <w:rPr>
          <w:rFonts w:ascii="Times New Roman" w:hAnsi="Times New Roman"/>
          <w:color w:val="000000" w:themeColor="text1"/>
          <w:sz w:val="24"/>
          <w:szCs w:val="24"/>
        </w:rPr>
        <w:t>устной речи</w:t>
      </w:r>
      <w:r w:rsidRPr="00D77075">
        <w:rPr>
          <w:rFonts w:ascii="Times New Roman" w:hAnsi="Times New Roman"/>
          <w:color w:val="000000" w:themeColor="text1"/>
          <w:sz w:val="24"/>
          <w:szCs w:val="24"/>
        </w:rPr>
        <w:t>);</w:t>
      </w:r>
    </w:p>
    <w:p w:rsidR="00D77075" w:rsidRPr="00D77075" w:rsidRDefault="00D77075" w:rsidP="00D77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77075">
        <w:rPr>
          <w:rFonts w:ascii="Times New Roman" w:hAnsi="Times New Roman"/>
          <w:color w:val="000000" w:themeColor="text1"/>
          <w:sz w:val="24"/>
          <w:szCs w:val="24"/>
        </w:rPr>
        <w:t>-</w:t>
      </w:r>
      <w:proofErr w:type="gramStart"/>
      <w:r w:rsidRPr="00D77075">
        <w:rPr>
          <w:rFonts w:ascii="Times New Roman" w:hAnsi="Times New Roman"/>
          <w:color w:val="000000" w:themeColor="text1"/>
          <w:sz w:val="24"/>
          <w:szCs w:val="24"/>
        </w:rPr>
        <w:t>организационную</w:t>
      </w:r>
      <w:proofErr w:type="gramEnd"/>
      <w:r w:rsidRPr="00D77075">
        <w:rPr>
          <w:rFonts w:ascii="Times New Roman" w:hAnsi="Times New Roman"/>
          <w:color w:val="000000" w:themeColor="text1"/>
          <w:sz w:val="24"/>
          <w:szCs w:val="24"/>
        </w:rPr>
        <w:t xml:space="preserve"> (определяет основные направления деятельности учащихся, формы их взаимодействия, использование средств обучения); </w:t>
      </w:r>
    </w:p>
    <w:p w:rsidR="00D77075" w:rsidRPr="00D77075" w:rsidRDefault="00D77075" w:rsidP="00D77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77075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proofErr w:type="gramStart"/>
      <w:r w:rsidRPr="00D77075">
        <w:rPr>
          <w:rFonts w:ascii="Times New Roman" w:hAnsi="Times New Roman"/>
          <w:color w:val="000000" w:themeColor="text1"/>
          <w:sz w:val="24"/>
          <w:szCs w:val="24"/>
        </w:rPr>
        <w:t>планирующую</w:t>
      </w:r>
      <w:proofErr w:type="gramEnd"/>
      <w:r w:rsidRPr="00D77075">
        <w:rPr>
          <w:rFonts w:ascii="Times New Roman" w:hAnsi="Times New Roman"/>
          <w:color w:val="000000" w:themeColor="text1"/>
          <w:sz w:val="24"/>
          <w:szCs w:val="24"/>
        </w:rPr>
        <w:t xml:space="preserve"> (регламентирует требования к выпускнику на всех этапах обучения); </w:t>
      </w:r>
    </w:p>
    <w:p w:rsidR="00D77075" w:rsidRPr="00D77075" w:rsidRDefault="00D77075" w:rsidP="00D77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77075">
        <w:rPr>
          <w:rFonts w:ascii="Times New Roman" w:hAnsi="Times New Roman"/>
          <w:color w:val="000000" w:themeColor="text1"/>
          <w:sz w:val="24"/>
          <w:szCs w:val="24"/>
        </w:rPr>
        <w:t>-</w:t>
      </w:r>
      <w:proofErr w:type="gramStart"/>
      <w:r w:rsidRPr="00D77075">
        <w:rPr>
          <w:rFonts w:ascii="Times New Roman" w:hAnsi="Times New Roman"/>
          <w:color w:val="000000" w:themeColor="text1"/>
          <w:sz w:val="24"/>
          <w:szCs w:val="24"/>
        </w:rPr>
        <w:t>методическую</w:t>
      </w:r>
      <w:proofErr w:type="gramEnd"/>
      <w:r w:rsidRPr="00D77075">
        <w:rPr>
          <w:rFonts w:ascii="Times New Roman" w:hAnsi="Times New Roman"/>
          <w:color w:val="000000" w:themeColor="text1"/>
          <w:sz w:val="24"/>
          <w:szCs w:val="24"/>
        </w:rPr>
        <w:t xml:space="preserve"> (определяет используемые методы, образовательные технологии, пути достижения учащимися личностных, предметных результатов освоения образовательной программы по математике).</w:t>
      </w:r>
    </w:p>
    <w:p w:rsidR="00D77075" w:rsidRPr="009D7DC6" w:rsidRDefault="00D77075" w:rsidP="00D77075">
      <w:pPr>
        <w:pStyle w:val="a4"/>
        <w:spacing w:before="0" w:beforeAutospacing="0" w:after="0" w:afterAutospacing="0"/>
        <w:ind w:firstLine="709"/>
        <w:jc w:val="both"/>
      </w:pPr>
    </w:p>
    <w:p w:rsidR="00D77075" w:rsidRDefault="00D77075" w:rsidP="00D77075">
      <w:pPr>
        <w:tabs>
          <w:tab w:val="left" w:pos="45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2C33">
        <w:rPr>
          <w:rFonts w:ascii="Times New Roman" w:hAnsi="Times New Roman"/>
          <w:sz w:val="24"/>
          <w:szCs w:val="24"/>
        </w:rPr>
        <w:t xml:space="preserve">В социальном контексте речь является средством общения, позволяющим налаживать деловые и межличностные контакты, устанавливать и реализовывать социокультурные связи и отношения с окружающей средой. </w:t>
      </w:r>
    </w:p>
    <w:p w:rsidR="00D77075" w:rsidRPr="000B0821" w:rsidRDefault="00D77075" w:rsidP="00D770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2C33">
        <w:rPr>
          <w:rFonts w:ascii="Times New Roman" w:hAnsi="Times New Roman"/>
          <w:sz w:val="24"/>
          <w:szCs w:val="24"/>
        </w:rPr>
        <w:t xml:space="preserve">Концептуальная идея включения в </w:t>
      </w:r>
      <w:r>
        <w:rPr>
          <w:rFonts w:ascii="Times New Roman" w:hAnsi="Times New Roman"/>
          <w:sz w:val="24"/>
          <w:szCs w:val="24"/>
        </w:rPr>
        <w:t>АООП</w:t>
      </w:r>
      <w:r w:rsidRPr="002F2C33">
        <w:rPr>
          <w:rFonts w:ascii="Times New Roman" w:hAnsi="Times New Roman"/>
          <w:sz w:val="24"/>
          <w:szCs w:val="24"/>
        </w:rPr>
        <w:t xml:space="preserve"> образования </w:t>
      </w:r>
      <w:proofErr w:type="gramStart"/>
      <w:r w:rsidRPr="002F2C3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F2C33">
        <w:rPr>
          <w:rFonts w:ascii="Times New Roman" w:hAnsi="Times New Roman"/>
          <w:sz w:val="24"/>
          <w:szCs w:val="24"/>
        </w:rPr>
        <w:t xml:space="preserve"> с умственной отсталостью предмет</w:t>
      </w:r>
      <w:r>
        <w:rPr>
          <w:rFonts w:ascii="Times New Roman" w:hAnsi="Times New Roman"/>
          <w:sz w:val="24"/>
          <w:szCs w:val="24"/>
        </w:rPr>
        <w:t xml:space="preserve">а «Устная речь» </w:t>
      </w:r>
      <w:r w:rsidRPr="000B0821">
        <w:rPr>
          <w:rFonts w:ascii="Times New Roman" w:hAnsi="Times New Roman"/>
          <w:sz w:val="24"/>
          <w:szCs w:val="24"/>
        </w:rPr>
        <w:t xml:space="preserve">заключается в овладения языком через организацию общения. </w:t>
      </w:r>
    </w:p>
    <w:p w:rsidR="00D77075" w:rsidRPr="000B0821" w:rsidRDefault="00D77075" w:rsidP="00D770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0821">
        <w:rPr>
          <w:rFonts w:ascii="Times New Roman" w:hAnsi="Times New Roman"/>
          <w:sz w:val="24"/>
          <w:szCs w:val="24"/>
        </w:rPr>
        <w:t xml:space="preserve">Обучение </w:t>
      </w:r>
      <w:r>
        <w:rPr>
          <w:rFonts w:ascii="Times New Roman" w:hAnsi="Times New Roman"/>
          <w:sz w:val="24"/>
          <w:szCs w:val="24"/>
        </w:rPr>
        <w:t xml:space="preserve">речевому общению </w:t>
      </w:r>
      <w:r w:rsidRPr="000B0821">
        <w:rPr>
          <w:rFonts w:ascii="Times New Roman" w:hAnsi="Times New Roman"/>
          <w:sz w:val="24"/>
          <w:szCs w:val="24"/>
        </w:rPr>
        <w:t>носит практическую направленность и тесно связано с другими учебными предметами, жизнью</w:t>
      </w:r>
      <w:r>
        <w:rPr>
          <w:rFonts w:ascii="Times New Roman" w:hAnsi="Times New Roman"/>
          <w:sz w:val="24"/>
          <w:szCs w:val="24"/>
        </w:rPr>
        <w:t>.</w:t>
      </w:r>
    </w:p>
    <w:p w:rsidR="00D77075" w:rsidRDefault="00D77075" w:rsidP="00D7707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D7DC6">
        <w:rPr>
          <w:rFonts w:ascii="Times New Roman" w:hAnsi="Times New Roman"/>
          <w:b/>
          <w:sz w:val="24"/>
          <w:szCs w:val="24"/>
        </w:rPr>
        <w:t>Основная цель</w:t>
      </w:r>
      <w:r w:rsidRPr="009D7DC6">
        <w:rPr>
          <w:rFonts w:ascii="Times New Roman" w:hAnsi="Times New Roman"/>
          <w:sz w:val="24"/>
          <w:szCs w:val="24"/>
        </w:rPr>
        <w:t xml:space="preserve"> обучения </w:t>
      </w:r>
      <w:r>
        <w:rPr>
          <w:rFonts w:ascii="Times New Roman" w:hAnsi="Times New Roman"/>
          <w:sz w:val="24"/>
          <w:szCs w:val="24"/>
        </w:rPr>
        <w:t>устной речи</w:t>
      </w:r>
      <w:r w:rsidRPr="009D7DC6">
        <w:rPr>
          <w:rFonts w:ascii="Times New Roman" w:hAnsi="Times New Roman"/>
          <w:sz w:val="24"/>
          <w:szCs w:val="24"/>
        </w:rPr>
        <w:t xml:space="preserve"> детей с легкой умственной отсталостью (интеллектуальными нарушениями) неразрывно связана с целью реализации АООП и заключается </w:t>
      </w:r>
      <w:proofErr w:type="gramStart"/>
      <w:r w:rsidRPr="009D7DC6">
        <w:rPr>
          <w:rFonts w:ascii="Times New Roman" w:hAnsi="Times New Roman"/>
          <w:sz w:val="24"/>
          <w:szCs w:val="24"/>
        </w:rPr>
        <w:t>в</w:t>
      </w:r>
      <w:proofErr w:type="gramEnd"/>
      <w:r w:rsidRPr="009D7DC6">
        <w:rPr>
          <w:rFonts w:ascii="Times New Roman" w:hAnsi="Times New Roman"/>
          <w:sz w:val="24"/>
          <w:szCs w:val="24"/>
        </w:rPr>
        <w:t xml:space="preserve"> </w:t>
      </w:r>
    </w:p>
    <w:p w:rsidR="00D77075" w:rsidRPr="002F2C33" w:rsidRDefault="00D77075" w:rsidP="00D77075">
      <w:pPr>
        <w:pStyle w:val="a3"/>
        <w:numPr>
          <w:ilvl w:val="0"/>
          <w:numId w:val="2"/>
        </w:numPr>
        <w:spacing w:after="0" w:line="240" w:lineRule="auto"/>
        <w:ind w:left="993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 w:rsidRPr="002F2C33">
        <w:rPr>
          <w:rFonts w:ascii="Times New Roman" w:eastAsia="Times New Roman" w:hAnsi="Times New Roman"/>
          <w:bCs/>
          <w:sz w:val="24"/>
          <w:szCs w:val="24"/>
          <w:lang w:eastAsia="ru-RU"/>
        </w:rPr>
        <w:t>формировани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proofErr w:type="gramEnd"/>
      <w:r w:rsidRPr="002F2C3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F2C33">
        <w:rPr>
          <w:rFonts w:ascii="Times New Roman" w:hAnsi="Times New Roman"/>
          <w:iCs/>
          <w:sz w:val="24"/>
          <w:szCs w:val="24"/>
        </w:rPr>
        <w:t>коммуникативных умений и навыков</w:t>
      </w:r>
      <w:r>
        <w:rPr>
          <w:rFonts w:ascii="Times New Roman" w:hAnsi="Times New Roman"/>
          <w:iCs/>
          <w:sz w:val="24"/>
          <w:szCs w:val="24"/>
        </w:rPr>
        <w:t>;</w:t>
      </w:r>
    </w:p>
    <w:p w:rsidR="00D77075" w:rsidRPr="009D7DC6" w:rsidRDefault="00D77075" w:rsidP="00D77075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D7DC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развитие речи, мышления, воображения школьников, способности выбирать средства языка в соответствии с условиями общения. </w:t>
      </w:r>
    </w:p>
    <w:p w:rsidR="00D77075" w:rsidRPr="009D7DC6" w:rsidRDefault="00D77075" w:rsidP="00D770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7DC6">
        <w:rPr>
          <w:rFonts w:ascii="Times New Roman" w:hAnsi="Times New Roman"/>
          <w:sz w:val="24"/>
          <w:szCs w:val="24"/>
        </w:rPr>
        <w:t xml:space="preserve">Достижение данной цели в процессе обучения </w:t>
      </w:r>
      <w:r>
        <w:rPr>
          <w:rFonts w:ascii="Times New Roman" w:hAnsi="Times New Roman"/>
          <w:sz w:val="24"/>
          <w:szCs w:val="24"/>
        </w:rPr>
        <w:t xml:space="preserve">устной речи </w:t>
      </w:r>
      <w:r w:rsidRPr="009D7DC6">
        <w:rPr>
          <w:rFonts w:ascii="Times New Roman" w:hAnsi="Times New Roman"/>
          <w:sz w:val="24"/>
          <w:szCs w:val="24"/>
        </w:rPr>
        <w:t xml:space="preserve">предусматривает решение следующих </w:t>
      </w:r>
      <w:r w:rsidRPr="009D7DC6">
        <w:rPr>
          <w:rFonts w:ascii="Times New Roman" w:hAnsi="Times New Roman"/>
          <w:b/>
          <w:sz w:val="24"/>
          <w:szCs w:val="24"/>
        </w:rPr>
        <w:t>основных задач</w:t>
      </w:r>
      <w:r w:rsidRPr="009D7DC6">
        <w:rPr>
          <w:rFonts w:ascii="Times New Roman" w:hAnsi="Times New Roman"/>
          <w:sz w:val="24"/>
          <w:szCs w:val="24"/>
        </w:rPr>
        <w:t>, определенных примерной АООП:</w:t>
      </w:r>
    </w:p>
    <w:p w:rsidR="00D77075" w:rsidRPr="00710B47" w:rsidRDefault="00D77075" w:rsidP="00D770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10B47">
        <w:rPr>
          <w:rFonts w:ascii="Times New Roman" w:eastAsia="Times New Roman" w:hAnsi="Times New Roman"/>
          <w:bCs/>
          <w:sz w:val="24"/>
          <w:szCs w:val="24"/>
          <w:lang w:eastAsia="ru-RU"/>
        </w:rPr>
        <w:t>•  способствовать совершенствованию речевого опыта учащихся;</w:t>
      </w:r>
    </w:p>
    <w:p w:rsidR="00D77075" w:rsidRPr="00710B47" w:rsidRDefault="00D77075" w:rsidP="00D770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10B47">
        <w:rPr>
          <w:rFonts w:ascii="Times New Roman" w:eastAsia="Times New Roman" w:hAnsi="Times New Roman"/>
          <w:bCs/>
          <w:sz w:val="24"/>
          <w:szCs w:val="24"/>
          <w:lang w:eastAsia="ru-RU"/>
        </w:rPr>
        <w:t>•  корригировать и обогащать языковую базу устных вы</w:t>
      </w:r>
      <w:r w:rsidRPr="00710B47">
        <w:rPr>
          <w:rFonts w:ascii="Times New Roman" w:eastAsia="Times New Roman" w:hAnsi="Times New Roman"/>
          <w:bCs/>
          <w:sz w:val="24"/>
          <w:szCs w:val="24"/>
          <w:lang w:eastAsia="ru-RU"/>
        </w:rPr>
        <w:softHyphen/>
        <w:t>сказываний детей;</w:t>
      </w:r>
    </w:p>
    <w:p w:rsidR="00D77075" w:rsidRPr="00710B47" w:rsidRDefault="00D77075" w:rsidP="00D770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10B47">
        <w:rPr>
          <w:rFonts w:ascii="Times New Roman" w:eastAsia="Times New Roman" w:hAnsi="Times New Roman"/>
          <w:bCs/>
          <w:sz w:val="24"/>
          <w:szCs w:val="24"/>
          <w:lang w:eastAsia="ru-RU"/>
        </w:rPr>
        <w:t>•  формировать выразительную сторону речи;</w:t>
      </w:r>
    </w:p>
    <w:p w:rsidR="00D77075" w:rsidRPr="00710B47" w:rsidRDefault="00D77075" w:rsidP="00D770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10B47">
        <w:rPr>
          <w:rFonts w:ascii="Times New Roman" w:eastAsia="Times New Roman" w:hAnsi="Times New Roman"/>
          <w:bCs/>
          <w:sz w:val="24"/>
          <w:szCs w:val="24"/>
          <w:lang w:eastAsia="ru-RU"/>
        </w:rPr>
        <w:t>•  учить строить устные связные высказывания;</w:t>
      </w:r>
    </w:p>
    <w:p w:rsidR="00D77075" w:rsidRDefault="00D77075" w:rsidP="00D770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10B47">
        <w:rPr>
          <w:rFonts w:ascii="Times New Roman" w:eastAsia="Times New Roman" w:hAnsi="Times New Roman"/>
          <w:bCs/>
          <w:sz w:val="24"/>
          <w:szCs w:val="24"/>
          <w:lang w:eastAsia="ru-RU"/>
        </w:rPr>
        <w:t>•  воспитывать культуру речевого общения.</w:t>
      </w:r>
    </w:p>
    <w:p w:rsidR="00D77075" w:rsidRDefault="00D77075" w:rsidP="00D7707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77075" w:rsidRDefault="00D77075" w:rsidP="00D77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A9751A">
        <w:rPr>
          <w:rFonts w:ascii="Times New Roman" w:hAnsi="Times New Roman"/>
          <w:b/>
          <w:i/>
          <w:sz w:val="24"/>
          <w:szCs w:val="24"/>
        </w:rPr>
        <w:t>Содержание программ</w:t>
      </w:r>
      <w:r>
        <w:rPr>
          <w:rFonts w:ascii="Times New Roman" w:hAnsi="Times New Roman"/>
          <w:sz w:val="24"/>
          <w:szCs w:val="24"/>
        </w:rPr>
        <w:t xml:space="preserve"> представлено следующими разделами: собственно содержание курса </w:t>
      </w:r>
      <w:r>
        <w:rPr>
          <w:rFonts w:ascii="Times New Roman" w:hAnsi="Times New Roman"/>
          <w:sz w:val="24"/>
          <w:szCs w:val="24"/>
        </w:rPr>
        <w:t>устной речи</w:t>
      </w:r>
      <w:r>
        <w:rPr>
          <w:rFonts w:ascii="Times New Roman" w:hAnsi="Times New Roman"/>
          <w:sz w:val="24"/>
          <w:szCs w:val="24"/>
        </w:rPr>
        <w:t xml:space="preserve"> в начальной школе, планируемые результаты освоения программ, </w:t>
      </w:r>
      <w:r>
        <w:rPr>
          <w:rFonts w:ascii="Times New Roman" w:hAnsi="Times New Roman"/>
          <w:sz w:val="24"/>
          <w:szCs w:val="24"/>
        </w:rPr>
        <w:lastRenderedPageBreak/>
        <w:t>тематическое планирование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В программе сформулированы дидактические, коррекционные, воспитательные цели.</w:t>
      </w:r>
    </w:p>
    <w:p w:rsidR="00D77075" w:rsidRPr="005607C1" w:rsidRDefault="00D77075" w:rsidP="00D77075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i/>
          <w:sz w:val="24"/>
          <w:szCs w:val="24"/>
          <w:lang w:eastAsia="ar-SA"/>
        </w:rPr>
        <w:t>Отражены о</w:t>
      </w:r>
      <w:r w:rsidRPr="005607C1">
        <w:rPr>
          <w:rFonts w:ascii="Times New Roman" w:eastAsia="Times New Roman" w:hAnsi="Times New Roman" w:cs="Calibri"/>
          <w:b/>
          <w:i/>
          <w:sz w:val="24"/>
          <w:szCs w:val="24"/>
          <w:lang w:eastAsia="ar-SA"/>
        </w:rPr>
        <w:t>собенности реализации программы при обучении слепых и слабовидящих</w:t>
      </w:r>
      <w:r w:rsidRPr="005607C1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:</w:t>
      </w:r>
    </w:p>
    <w:p w:rsidR="00D77075" w:rsidRDefault="00D77075" w:rsidP="00D770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5607C1">
        <w:rPr>
          <w:rFonts w:ascii="Times New Roman" w:eastAsia="Times New Roman" w:hAnsi="Times New Roman" w:cs="Calibri"/>
          <w:sz w:val="24"/>
          <w:szCs w:val="24"/>
          <w:lang w:eastAsia="ar-SA"/>
        </w:rPr>
        <w:t>Имея одинаковое содержание и задачи обучения, адаптированная программа отличается от программы школы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2 вида</w:t>
      </w:r>
      <w:r w:rsidRPr="005607C1">
        <w:rPr>
          <w:rFonts w:ascii="Times New Roman" w:eastAsia="Times New Roman" w:hAnsi="Times New Roman" w:cs="Calibri"/>
          <w:sz w:val="24"/>
          <w:szCs w:val="24"/>
          <w:lang w:eastAsia="ar-SA"/>
        </w:rPr>
        <w:t>. Эти отлич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ия заключаются: </w:t>
      </w:r>
    </w:p>
    <w:p w:rsidR="00D77075" w:rsidRDefault="00D77075" w:rsidP="00D77075">
      <w:pPr>
        <w:pStyle w:val="western"/>
        <w:spacing w:before="0" w:beforeAutospacing="0" w:after="0" w:afterAutospacing="0"/>
        <w:jc w:val="both"/>
      </w:pPr>
      <w:r>
        <w:t xml:space="preserve">- в частичном перераспределении учебных часов между темами, так как слепые и слабовидящие учащиеся медленнее </w:t>
      </w:r>
      <w:r>
        <w:t>воспринимают наглядный материал, медленнее ведут запись</w:t>
      </w:r>
      <w:r>
        <w:t xml:space="preserve">. </w:t>
      </w:r>
    </w:p>
    <w:p w:rsidR="00D77075" w:rsidRDefault="00D77075" w:rsidP="00D77075">
      <w:pPr>
        <w:pStyle w:val="western"/>
        <w:spacing w:before="0" w:beforeAutospacing="0" w:after="0" w:afterAutospacing="0"/>
        <w:jc w:val="both"/>
      </w:pPr>
      <w:r>
        <w:t xml:space="preserve">-в методических приёмах, используемых на уроках: наглядный метод, словестный метод, практический метод, использование индивидуального раздаточного материала, </w:t>
      </w:r>
    </w:p>
    <w:p w:rsidR="00D77075" w:rsidRDefault="00D77075" w:rsidP="00D77075">
      <w:pPr>
        <w:pStyle w:val="western"/>
        <w:spacing w:before="0" w:beforeAutospacing="0" w:after="0" w:afterAutospacing="0"/>
        <w:jc w:val="both"/>
      </w:pPr>
      <w:r>
        <w:t>- в отборе материала для урока и домашних заданий: уменьшение объёма заданий;</w:t>
      </w:r>
    </w:p>
    <w:p w:rsidR="00D77075" w:rsidRDefault="00D77075" w:rsidP="00D7707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- в </w:t>
      </w:r>
      <w:r w:rsidRPr="005607C1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коррекционной направленности каждого урока; </w:t>
      </w:r>
    </w:p>
    <w:p w:rsidR="00D77075" w:rsidRDefault="00D77075" w:rsidP="00D7707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-в </w:t>
      </w:r>
      <w:r w:rsidRPr="005607C1">
        <w:rPr>
          <w:rFonts w:ascii="Times New Roman" w:eastAsia="Times New Roman" w:hAnsi="Times New Roman" w:cs="Calibri"/>
          <w:sz w:val="24"/>
          <w:szCs w:val="24"/>
          <w:lang w:eastAsia="ar-SA"/>
        </w:rPr>
        <w:t>использовании большого количества индивидуальных раздаточных материалов для  наиболее удобного зрительного восприятия учащимися графической и текстовой информации.</w:t>
      </w:r>
    </w:p>
    <w:p w:rsidR="00D77075" w:rsidRDefault="00D77075" w:rsidP="00D7707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-в </w:t>
      </w:r>
      <w:r w:rsidRPr="005607C1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организации учебного процесса 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(</w:t>
      </w:r>
      <w:r w:rsidRPr="005607C1">
        <w:rPr>
          <w:rFonts w:ascii="Times New Roman" w:eastAsia="Times New Roman" w:hAnsi="Times New Roman" w:cs="Calibri"/>
          <w:sz w:val="24"/>
          <w:szCs w:val="24"/>
          <w:lang w:eastAsia="ar-SA"/>
        </w:rPr>
        <w:t>необходимо учи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тывать гигиенические требования, и</w:t>
      </w:r>
      <w:r w:rsidRPr="005607C1">
        <w:rPr>
          <w:rFonts w:ascii="Times New Roman" w:eastAsia="Times New Roman" w:hAnsi="Times New Roman" w:cs="Calibri"/>
          <w:sz w:val="24"/>
          <w:szCs w:val="24"/>
          <w:lang w:eastAsia="ar-SA"/>
        </w:rPr>
        <w:t>з-за быстрой утомляемости зрения возникает особая необходимость в уменьшении зрительной нагрузки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)</w:t>
      </w:r>
      <w:r w:rsidRPr="005607C1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. </w:t>
      </w:r>
    </w:p>
    <w:p w:rsidR="00D77075" w:rsidRDefault="00D77075" w:rsidP="00D77075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D77075" w:rsidRDefault="00D77075" w:rsidP="00D77075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93049">
        <w:rPr>
          <w:rFonts w:ascii="Times New Roman" w:hAnsi="Times New Roman"/>
          <w:color w:val="000000"/>
          <w:sz w:val="24"/>
          <w:szCs w:val="24"/>
        </w:rPr>
        <w:t xml:space="preserve">Таким образом, полностью сохраняя структуру документа, поставленные цели и задачи, а также содержание адаптированная программа составлена в расчете на обучение </w:t>
      </w:r>
      <w:r>
        <w:rPr>
          <w:rFonts w:ascii="Times New Roman" w:hAnsi="Times New Roman"/>
          <w:color w:val="000000"/>
          <w:sz w:val="24"/>
          <w:szCs w:val="24"/>
        </w:rPr>
        <w:t xml:space="preserve">слепых и </w:t>
      </w:r>
      <w:r w:rsidRPr="00F93049">
        <w:rPr>
          <w:rFonts w:ascii="Times New Roman" w:hAnsi="Times New Roman"/>
          <w:color w:val="000000"/>
          <w:sz w:val="24"/>
          <w:szCs w:val="24"/>
        </w:rPr>
        <w:t>слабов</w:t>
      </w:r>
      <w:r>
        <w:rPr>
          <w:rFonts w:ascii="Times New Roman" w:hAnsi="Times New Roman"/>
          <w:color w:val="000000"/>
          <w:sz w:val="24"/>
          <w:szCs w:val="24"/>
        </w:rPr>
        <w:t>идящих детей в начальной школе.</w:t>
      </w:r>
    </w:p>
    <w:p w:rsidR="00D77075" w:rsidRDefault="00D77075" w:rsidP="00D77075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77075" w:rsidRPr="00722246" w:rsidRDefault="00D77075" w:rsidP="00D7707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7075" w:rsidRPr="00722246" w:rsidRDefault="00D77075" w:rsidP="00D77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2246">
        <w:rPr>
          <w:rFonts w:ascii="Times New Roman" w:hAnsi="Times New Roman"/>
          <w:b/>
          <w:bCs/>
          <w:i/>
          <w:iCs/>
          <w:sz w:val="24"/>
          <w:szCs w:val="24"/>
        </w:rPr>
        <w:t>Место предмета в учебном плане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н</w:t>
      </w:r>
      <w:r w:rsidRPr="00722246">
        <w:rPr>
          <w:rFonts w:ascii="Times New Roman" w:hAnsi="Times New Roman"/>
          <w:sz w:val="24"/>
          <w:szCs w:val="24"/>
        </w:rPr>
        <w:t xml:space="preserve">а изучение </w:t>
      </w:r>
      <w:r>
        <w:rPr>
          <w:rFonts w:ascii="Times New Roman" w:hAnsi="Times New Roman"/>
          <w:sz w:val="24"/>
          <w:szCs w:val="24"/>
        </w:rPr>
        <w:t>устной речи</w:t>
      </w:r>
      <w:r w:rsidRPr="00722246">
        <w:rPr>
          <w:rFonts w:ascii="Times New Roman" w:hAnsi="Times New Roman"/>
          <w:sz w:val="24"/>
          <w:szCs w:val="24"/>
        </w:rPr>
        <w:t xml:space="preserve"> в каждом классе отводится </w:t>
      </w:r>
      <w:r>
        <w:rPr>
          <w:rFonts w:ascii="Times New Roman" w:hAnsi="Times New Roman"/>
          <w:sz w:val="24"/>
          <w:szCs w:val="24"/>
        </w:rPr>
        <w:t>2</w:t>
      </w:r>
      <w:r w:rsidRPr="00722246">
        <w:rPr>
          <w:rFonts w:ascii="Times New Roman" w:hAnsi="Times New Roman"/>
          <w:sz w:val="24"/>
          <w:szCs w:val="24"/>
        </w:rPr>
        <w:t xml:space="preserve"> часа в неделю. Курс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2246">
        <w:rPr>
          <w:rFonts w:ascii="Times New Roman" w:hAnsi="Times New Roman"/>
          <w:sz w:val="24"/>
          <w:szCs w:val="24"/>
        </w:rPr>
        <w:t xml:space="preserve">рассчитан на </w:t>
      </w:r>
      <w:r>
        <w:rPr>
          <w:rFonts w:ascii="Times New Roman" w:hAnsi="Times New Roman"/>
          <w:sz w:val="24"/>
          <w:szCs w:val="24"/>
        </w:rPr>
        <w:t>338</w:t>
      </w:r>
      <w:r w:rsidRPr="00722246">
        <w:rPr>
          <w:rFonts w:ascii="Times New Roman" w:hAnsi="Times New Roman"/>
          <w:sz w:val="24"/>
          <w:szCs w:val="24"/>
        </w:rPr>
        <w:t xml:space="preserve"> часов: в первом классе – </w:t>
      </w:r>
      <w:r>
        <w:rPr>
          <w:rFonts w:ascii="Times New Roman" w:hAnsi="Times New Roman"/>
          <w:sz w:val="24"/>
          <w:szCs w:val="24"/>
        </w:rPr>
        <w:t>66</w:t>
      </w:r>
      <w:r w:rsidRPr="00722246">
        <w:rPr>
          <w:rFonts w:ascii="Times New Roman" w:hAnsi="Times New Roman"/>
          <w:sz w:val="24"/>
          <w:szCs w:val="24"/>
        </w:rPr>
        <w:t xml:space="preserve"> часа (33 учебные недели), во 2-</w:t>
      </w:r>
      <w:r>
        <w:rPr>
          <w:rFonts w:ascii="Times New Roman" w:hAnsi="Times New Roman"/>
          <w:sz w:val="24"/>
          <w:szCs w:val="24"/>
        </w:rPr>
        <w:t xml:space="preserve">5 </w:t>
      </w:r>
      <w:r w:rsidRPr="00722246">
        <w:rPr>
          <w:rFonts w:ascii="Times New Roman" w:hAnsi="Times New Roman"/>
          <w:sz w:val="24"/>
          <w:szCs w:val="24"/>
        </w:rPr>
        <w:t xml:space="preserve">классах – по </w:t>
      </w:r>
      <w:r>
        <w:rPr>
          <w:rFonts w:ascii="Times New Roman" w:hAnsi="Times New Roman"/>
          <w:sz w:val="24"/>
          <w:szCs w:val="24"/>
        </w:rPr>
        <w:t>68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2246">
        <w:rPr>
          <w:rFonts w:ascii="Times New Roman" w:hAnsi="Times New Roman"/>
          <w:sz w:val="24"/>
          <w:szCs w:val="24"/>
        </w:rPr>
        <w:t xml:space="preserve"> часов (34 учебные недели в каждом классе).</w:t>
      </w:r>
    </w:p>
    <w:p w:rsidR="00D77075" w:rsidRDefault="00D77075" w:rsidP="00D770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sectPr w:rsidR="00D77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47F9E"/>
    <w:multiLevelType w:val="hybridMultilevel"/>
    <w:tmpl w:val="2160EC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2105884"/>
    <w:multiLevelType w:val="hybridMultilevel"/>
    <w:tmpl w:val="ED9C438A"/>
    <w:lvl w:ilvl="0" w:tplc="7E667FF8">
      <w:start w:val="1"/>
      <w:numFmt w:val="decimal"/>
      <w:lvlText w:val="%1."/>
      <w:lvlJc w:val="left"/>
      <w:pPr>
        <w:ind w:left="1534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A88"/>
    <w:rsid w:val="00200A88"/>
    <w:rsid w:val="00934427"/>
    <w:rsid w:val="00D7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0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075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rsid w:val="00D770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D770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0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075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rsid w:val="00D770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D770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635</Words>
  <Characters>3620</Characters>
  <Application>Microsoft Office Word</Application>
  <DocSecurity>0</DocSecurity>
  <Lines>30</Lines>
  <Paragraphs>8</Paragraphs>
  <ScaleCrop>false</ScaleCrop>
  <Company/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2019-11-03T13:28:00Z</dcterms:created>
  <dcterms:modified xsi:type="dcterms:W3CDTF">2019-11-03T13:38:00Z</dcterms:modified>
</cp:coreProperties>
</file>