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C6" w:rsidRPr="000B1229" w:rsidRDefault="009561C6" w:rsidP="000B1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229">
        <w:rPr>
          <w:rFonts w:ascii="Times New Roman" w:hAnsi="Times New Roman" w:cs="Times New Roman"/>
          <w:b/>
          <w:bCs/>
          <w:sz w:val="24"/>
          <w:szCs w:val="24"/>
        </w:rPr>
        <w:t>Аннотаци</w:t>
      </w:r>
      <w:r w:rsidR="00482951" w:rsidRPr="000B1229">
        <w:rPr>
          <w:rFonts w:ascii="Times New Roman" w:hAnsi="Times New Roman" w:cs="Times New Roman"/>
          <w:b/>
          <w:bCs/>
          <w:sz w:val="24"/>
          <w:szCs w:val="24"/>
        </w:rPr>
        <w:t>я к рабочей программе по  «Литературному чтению</w:t>
      </w:r>
      <w:r w:rsidRPr="000B122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561C6" w:rsidRPr="000B1229" w:rsidRDefault="009561C6" w:rsidP="000B1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1229" w:rsidRPr="000B1229" w:rsidRDefault="000B1229" w:rsidP="000B1229">
      <w:pPr>
        <w:spacing w:line="240" w:lineRule="auto"/>
        <w:ind w:right="1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0B1229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«Литературное чтение» </w:t>
      </w:r>
      <w:r w:rsidRPr="000B1229">
        <w:rPr>
          <w:rFonts w:ascii="Times New Roman" w:hAnsi="Times New Roman" w:cs="Times New Roman"/>
          <w:iCs/>
          <w:color w:val="000000"/>
          <w:sz w:val="24"/>
          <w:szCs w:val="24"/>
        </w:rPr>
        <w:t>разработана на основе:</w:t>
      </w:r>
    </w:p>
    <w:p w:rsidR="000B1229" w:rsidRPr="00D61E89" w:rsidRDefault="000B1229" w:rsidP="00D61E8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61E89">
        <w:rPr>
          <w:rFonts w:ascii="Times New Roman" w:hAnsi="Times New Roman"/>
          <w:sz w:val="24"/>
          <w:szCs w:val="24"/>
        </w:rPr>
        <w:t xml:space="preserve">Федерального Закона «Об образовании в  Российской Федерации» от 29.12.12 №273- ФЗ </w:t>
      </w:r>
    </w:p>
    <w:p w:rsidR="000B1229" w:rsidRPr="00D61E89" w:rsidRDefault="000B1229" w:rsidP="00D61E8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1E89">
        <w:rPr>
          <w:rFonts w:ascii="Times New Roman" w:hAnsi="Times New Roman"/>
          <w:sz w:val="24"/>
          <w:szCs w:val="24"/>
        </w:rPr>
        <w:t>Государственного  образовательного стандарта начального общего образования обучающихся с ограниченными возможностями здоровья (Приказ Министерства образования РФ от 19 .12.2014г. №1598).</w:t>
      </w:r>
    </w:p>
    <w:p w:rsidR="000B1229" w:rsidRPr="00D61E89" w:rsidRDefault="000B1229" w:rsidP="00D61E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E89">
        <w:rPr>
          <w:rFonts w:ascii="Times New Roman" w:hAnsi="Times New Roman"/>
          <w:sz w:val="24"/>
          <w:szCs w:val="24"/>
        </w:rPr>
        <w:t xml:space="preserve">&lt;Письмо&gt; </w:t>
      </w:r>
      <w:proofErr w:type="spellStart"/>
      <w:r w:rsidRPr="00D61E8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61E89">
        <w:rPr>
          <w:rFonts w:ascii="Times New Roman" w:hAnsi="Times New Roman"/>
          <w:sz w:val="24"/>
          <w:szCs w:val="24"/>
        </w:rPr>
        <w:t xml:space="preserve"> России от 19.02.2016 N 07-719 "О подготовке к введению ФГОС ОВЗ</w:t>
      </w:r>
      <w:proofErr w:type="gramStart"/>
      <w:r w:rsidRPr="00D61E89">
        <w:rPr>
          <w:rFonts w:ascii="Times New Roman" w:hAnsi="Times New Roman"/>
          <w:sz w:val="24"/>
          <w:szCs w:val="24"/>
        </w:rPr>
        <w:t>"(</w:t>
      </w:r>
      <w:proofErr w:type="gramEnd"/>
      <w:r w:rsidRPr="00D61E89">
        <w:rPr>
          <w:rFonts w:ascii="Times New Roman" w:hAnsi="Times New Roman"/>
          <w:sz w:val="24"/>
          <w:szCs w:val="24"/>
        </w:rPr>
        <w:t>вместе с "Методическими материалами по реализации федерального государственного образовательного стандарта начального общего образования слепых и слабовидящих обучающихся")</w:t>
      </w:r>
    </w:p>
    <w:p w:rsidR="000B1229" w:rsidRPr="00D61E89" w:rsidRDefault="000B1229" w:rsidP="00D61E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E89">
        <w:rPr>
          <w:rFonts w:ascii="Times New Roman" w:hAnsi="Times New Roman"/>
          <w:sz w:val="24"/>
          <w:szCs w:val="24"/>
        </w:rPr>
        <w:t xml:space="preserve">Учебного плана </w:t>
      </w:r>
      <w:r w:rsidRPr="00D61E89">
        <w:rPr>
          <w:rFonts w:ascii="Times New Roman" w:hAnsi="Times New Roman"/>
          <w:bCs/>
          <w:color w:val="000000"/>
          <w:sz w:val="24"/>
          <w:szCs w:val="24"/>
        </w:rPr>
        <w:t>КГБОУ «</w:t>
      </w:r>
      <w:proofErr w:type="spellStart"/>
      <w:r w:rsidRPr="00D61E89">
        <w:rPr>
          <w:rFonts w:ascii="Times New Roman" w:hAnsi="Times New Roman"/>
          <w:bCs/>
          <w:color w:val="000000"/>
          <w:sz w:val="24"/>
          <w:szCs w:val="24"/>
        </w:rPr>
        <w:t>Бийской</w:t>
      </w:r>
      <w:proofErr w:type="spellEnd"/>
      <w:r w:rsidRPr="00D61E89">
        <w:rPr>
          <w:rFonts w:ascii="Times New Roman" w:hAnsi="Times New Roman"/>
          <w:bCs/>
          <w:color w:val="000000"/>
          <w:sz w:val="24"/>
          <w:szCs w:val="24"/>
        </w:rPr>
        <w:t xml:space="preserve"> общеобразовательной школы-интерната № 3»</w:t>
      </w:r>
      <w:r w:rsidRPr="00D61E89">
        <w:rPr>
          <w:rFonts w:ascii="Times New Roman" w:hAnsi="Times New Roman"/>
          <w:sz w:val="24"/>
          <w:szCs w:val="24"/>
        </w:rPr>
        <w:t xml:space="preserve"> </w:t>
      </w:r>
      <w:r w:rsidR="005657F3" w:rsidRPr="00D61E89">
        <w:rPr>
          <w:rFonts w:ascii="Times New Roman" w:hAnsi="Times New Roman"/>
          <w:sz w:val="24"/>
          <w:szCs w:val="24"/>
        </w:rPr>
        <w:t>.</w:t>
      </w:r>
    </w:p>
    <w:p w:rsidR="000B1229" w:rsidRPr="00D61E89" w:rsidRDefault="000B1229" w:rsidP="00D61E8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1E89">
        <w:rPr>
          <w:rFonts w:ascii="Times New Roman" w:hAnsi="Times New Roman"/>
          <w:sz w:val="24"/>
          <w:szCs w:val="24"/>
        </w:rPr>
        <w:t>Адаптированной основной общеобразовательной программы (АООП НОО) школы</w:t>
      </w:r>
    </w:p>
    <w:p w:rsidR="000B1229" w:rsidRPr="00D61E89" w:rsidRDefault="000B1229" w:rsidP="00D61E8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1E89"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 w:rsidRPr="00D61E89">
        <w:rPr>
          <w:rFonts w:ascii="Times New Roman" w:hAnsi="Times New Roman"/>
          <w:sz w:val="24"/>
          <w:szCs w:val="24"/>
        </w:rPr>
        <w:t xml:space="preserve">по литературному чтению для 1-4 классов общеобразовательных учреждений, авторы: В. Г. Горецкий, В. А. Кирюшкин, Л. А. Виноградская, М. В. </w:t>
      </w:r>
      <w:proofErr w:type="spellStart"/>
      <w:r w:rsidRPr="00D61E89">
        <w:rPr>
          <w:rFonts w:ascii="Times New Roman" w:hAnsi="Times New Roman"/>
          <w:sz w:val="24"/>
          <w:szCs w:val="24"/>
        </w:rPr>
        <w:t>Бойкина</w:t>
      </w:r>
      <w:proofErr w:type="spellEnd"/>
      <w:r w:rsidRPr="00D61E89">
        <w:rPr>
          <w:rFonts w:ascii="Times New Roman" w:hAnsi="Times New Roman"/>
          <w:sz w:val="24"/>
          <w:szCs w:val="24"/>
        </w:rPr>
        <w:t xml:space="preserve">, Л. Ф. Климанова, М. В. Голованова «Школа России» </w:t>
      </w:r>
      <w:r w:rsidRPr="00D61E89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</w:t>
      </w:r>
    </w:p>
    <w:p w:rsidR="000B1229" w:rsidRPr="000B1229" w:rsidRDefault="000B1229" w:rsidP="000B1229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29">
        <w:rPr>
          <w:rFonts w:ascii="Times New Roman" w:hAnsi="Times New Roman" w:cs="Times New Roman"/>
          <w:sz w:val="24"/>
          <w:szCs w:val="24"/>
        </w:rPr>
        <w:t xml:space="preserve">Курс «Литературное чтение» (авт. Л. Ф. Климановой и др.) направлен на достижение следующих </w:t>
      </w:r>
      <w:r w:rsidRPr="000B1229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0B1229">
        <w:rPr>
          <w:rFonts w:ascii="Times New Roman" w:hAnsi="Times New Roman" w:cs="Times New Roman"/>
          <w:sz w:val="24"/>
          <w:szCs w:val="24"/>
        </w:rPr>
        <w:t>:</w:t>
      </w:r>
    </w:p>
    <w:p w:rsidR="000B1229" w:rsidRPr="000B1229" w:rsidRDefault="000B1229" w:rsidP="00D61E89">
      <w:pPr>
        <w:pStyle w:val="1"/>
        <w:widowControl w:val="0"/>
        <w:numPr>
          <w:ilvl w:val="0"/>
          <w:numId w:val="6"/>
        </w:numPr>
        <w:shd w:val="clear" w:color="auto" w:fill="auto"/>
        <w:tabs>
          <w:tab w:val="left" w:pos="28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29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выразитель</w:t>
      </w:r>
      <w:r w:rsidRPr="000B1229">
        <w:rPr>
          <w:rFonts w:ascii="Times New Roman" w:hAnsi="Times New Roman" w:cs="Times New Roman"/>
          <w:sz w:val="24"/>
          <w:szCs w:val="24"/>
        </w:rPr>
        <w:softHyphen/>
        <w:t>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0B1229">
        <w:rPr>
          <w:rFonts w:ascii="Times New Roman" w:hAnsi="Times New Roman" w:cs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0B1229">
        <w:rPr>
          <w:rFonts w:ascii="Times New Roman" w:hAnsi="Times New Roman" w:cs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0B1229" w:rsidRPr="000B1229" w:rsidRDefault="000B1229" w:rsidP="00D61E89">
      <w:pPr>
        <w:pStyle w:val="1"/>
        <w:widowControl w:val="0"/>
        <w:numPr>
          <w:ilvl w:val="0"/>
          <w:numId w:val="6"/>
        </w:numPr>
        <w:shd w:val="clear" w:color="auto" w:fill="auto"/>
        <w:tabs>
          <w:tab w:val="left" w:pos="28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29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</w:t>
      </w:r>
      <w:r w:rsidRPr="000B1229">
        <w:rPr>
          <w:rFonts w:ascii="Times New Roman" w:hAnsi="Times New Roman" w:cs="Times New Roman"/>
          <w:sz w:val="24"/>
          <w:szCs w:val="24"/>
        </w:rPr>
        <w:softHyphen/>
        <w:t>собностей, эмоциональной отзывчивости при чтении художе</w:t>
      </w:r>
      <w:r w:rsidRPr="000B1229">
        <w:rPr>
          <w:rFonts w:ascii="Times New Roman" w:hAnsi="Times New Roman" w:cs="Times New Roman"/>
          <w:sz w:val="24"/>
          <w:szCs w:val="24"/>
        </w:rPr>
        <w:softHyphen/>
        <w:t>ственных произведений; формирование эстетического отно</w:t>
      </w:r>
      <w:r w:rsidRPr="000B1229">
        <w:rPr>
          <w:rFonts w:ascii="Times New Roman" w:hAnsi="Times New Roman" w:cs="Times New Roman"/>
          <w:sz w:val="24"/>
          <w:szCs w:val="24"/>
        </w:rPr>
        <w:softHyphen/>
        <w:t>шения к слову и умения понимать художественное произве</w:t>
      </w:r>
      <w:r w:rsidRPr="000B1229">
        <w:rPr>
          <w:rFonts w:ascii="Times New Roman" w:hAnsi="Times New Roman" w:cs="Times New Roman"/>
          <w:sz w:val="24"/>
          <w:szCs w:val="24"/>
        </w:rPr>
        <w:softHyphen/>
        <w:t>дение;</w:t>
      </w:r>
    </w:p>
    <w:p w:rsidR="000B1229" w:rsidRPr="000B1229" w:rsidRDefault="000B1229" w:rsidP="00D61E89">
      <w:pPr>
        <w:pStyle w:val="1"/>
        <w:widowControl w:val="0"/>
        <w:numPr>
          <w:ilvl w:val="0"/>
          <w:numId w:val="6"/>
        </w:numPr>
        <w:shd w:val="clear" w:color="auto" w:fill="auto"/>
        <w:tabs>
          <w:tab w:val="left" w:pos="28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29"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</w:t>
      </w:r>
      <w:r w:rsidRPr="000B1229">
        <w:rPr>
          <w:rFonts w:ascii="Times New Roman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0B1229">
        <w:rPr>
          <w:rFonts w:ascii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0B1229">
        <w:rPr>
          <w:rFonts w:ascii="Times New Roman" w:hAnsi="Times New Roman" w:cs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0B1229" w:rsidRPr="000B1229" w:rsidRDefault="000B1229" w:rsidP="000B1229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29">
        <w:rPr>
          <w:rFonts w:ascii="Times New Roman" w:hAnsi="Times New Roman" w:cs="Times New Roman"/>
          <w:sz w:val="24"/>
          <w:szCs w:val="24"/>
        </w:rPr>
        <w:t xml:space="preserve">«Литературное чтение» как учебный предмет в начальной школе имеет большое значение в решении </w:t>
      </w:r>
      <w:r w:rsidRPr="000B1229">
        <w:rPr>
          <w:rFonts w:ascii="Times New Roman" w:hAnsi="Times New Roman" w:cs="Times New Roman"/>
          <w:b/>
          <w:sz w:val="24"/>
          <w:szCs w:val="24"/>
        </w:rPr>
        <w:t>задач</w:t>
      </w:r>
      <w:r w:rsidRPr="000B1229">
        <w:rPr>
          <w:rFonts w:ascii="Times New Roman" w:hAnsi="Times New Roman" w:cs="Times New Roman"/>
          <w:sz w:val="24"/>
          <w:szCs w:val="24"/>
        </w:rPr>
        <w:t xml:space="preserve"> не только обучения, но и воспитания.</w:t>
      </w:r>
    </w:p>
    <w:p w:rsidR="000B1229" w:rsidRPr="000B1229" w:rsidRDefault="000B1229" w:rsidP="000B1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29">
        <w:rPr>
          <w:rFonts w:ascii="Times New Roman" w:hAnsi="Times New Roman" w:cs="Times New Roman"/>
          <w:sz w:val="24"/>
          <w:szCs w:val="24"/>
        </w:rPr>
        <w:t>Курс «Литературное чтение» решает множество важнейших задач начального обучения и готовит младшего школьника к успешному обучению в средней школе</w:t>
      </w:r>
    </w:p>
    <w:p w:rsidR="000B1229" w:rsidRPr="000B1229" w:rsidRDefault="000B1229" w:rsidP="000B1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29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0B1229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0B1229">
        <w:rPr>
          <w:rFonts w:ascii="Times New Roman" w:hAnsi="Times New Roman" w:cs="Times New Roman"/>
          <w:sz w:val="24"/>
          <w:szCs w:val="24"/>
        </w:rPr>
        <w:t>курса являются:</w:t>
      </w:r>
    </w:p>
    <w:p w:rsidR="000B1229" w:rsidRPr="000B1229" w:rsidRDefault="000B1229" w:rsidP="000B1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29">
        <w:rPr>
          <w:rFonts w:ascii="Times New Roman" w:hAnsi="Times New Roman" w:cs="Times New Roman"/>
          <w:b/>
          <w:bCs/>
          <w:sz w:val="24"/>
          <w:szCs w:val="24"/>
          <w:lang w:bidi="en-US"/>
        </w:rPr>
        <w:t>-</w:t>
      </w:r>
      <w:r w:rsidRPr="000B122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0B1229">
        <w:rPr>
          <w:rFonts w:ascii="Times New Roman" w:hAnsi="Times New Roman" w:cs="Times New Roman"/>
          <w:sz w:val="24"/>
          <w:szCs w:val="24"/>
        </w:rPr>
        <w:t>развивать у учащихся способность воспринимать художе</w:t>
      </w:r>
      <w:r w:rsidRPr="000B1229">
        <w:rPr>
          <w:rFonts w:ascii="Times New Roman" w:hAnsi="Times New Roman" w:cs="Times New Roman"/>
          <w:sz w:val="24"/>
          <w:szCs w:val="24"/>
        </w:rPr>
        <w:softHyphen/>
        <w:t xml:space="preserve">ственное произведение, сопереживать героям, эмоционально откликаться </w:t>
      </w:r>
      <w:proofErr w:type="gramStart"/>
      <w:r w:rsidRPr="000B12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1229">
        <w:rPr>
          <w:rFonts w:ascii="Times New Roman" w:hAnsi="Times New Roman" w:cs="Times New Roman"/>
          <w:sz w:val="24"/>
          <w:szCs w:val="24"/>
        </w:rPr>
        <w:t xml:space="preserve"> прочитанное;</w:t>
      </w:r>
    </w:p>
    <w:p w:rsidR="000B1229" w:rsidRPr="000B1229" w:rsidRDefault="000B1229" w:rsidP="000B1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29">
        <w:rPr>
          <w:rFonts w:ascii="Times New Roman" w:hAnsi="Times New Roman" w:cs="Times New Roman"/>
          <w:b/>
          <w:bCs/>
          <w:sz w:val="24"/>
          <w:szCs w:val="24"/>
          <w:lang w:bidi="en-US"/>
        </w:rPr>
        <w:t>-</w:t>
      </w:r>
      <w:r w:rsidRPr="000B1229">
        <w:rPr>
          <w:rFonts w:ascii="Times New Roman" w:hAnsi="Times New Roman" w:cs="Times New Roman"/>
          <w:sz w:val="24"/>
          <w:szCs w:val="24"/>
        </w:rPr>
        <w:t>учить школьников чувствовать и понимать образный язык художественного произведения, выразительные средства язы</w:t>
      </w:r>
      <w:r w:rsidRPr="000B1229">
        <w:rPr>
          <w:rFonts w:ascii="Times New Roman" w:hAnsi="Times New Roman" w:cs="Times New Roman"/>
          <w:sz w:val="24"/>
          <w:szCs w:val="24"/>
        </w:rPr>
        <w:softHyphen/>
        <w:t>ка, развивать образное мышление;</w:t>
      </w:r>
    </w:p>
    <w:p w:rsidR="000B1229" w:rsidRPr="000B1229" w:rsidRDefault="000B1229" w:rsidP="000B1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29">
        <w:rPr>
          <w:rFonts w:ascii="Times New Roman" w:hAnsi="Times New Roman" w:cs="Times New Roman"/>
          <w:b/>
          <w:bCs/>
          <w:sz w:val="24"/>
          <w:szCs w:val="24"/>
          <w:lang w:bidi="en-US"/>
        </w:rPr>
        <w:t>-</w:t>
      </w:r>
      <w:r w:rsidRPr="000B1229">
        <w:rPr>
          <w:rFonts w:ascii="Times New Roman" w:hAnsi="Times New Roman" w:cs="Times New Roman"/>
          <w:sz w:val="24"/>
          <w:szCs w:val="24"/>
        </w:rPr>
        <w:t>формировать умение воссоздавать художественные образы литературного произведения, развивать творческое и воссозда</w:t>
      </w:r>
      <w:r w:rsidRPr="000B1229">
        <w:rPr>
          <w:rFonts w:ascii="Times New Roman" w:hAnsi="Times New Roman" w:cs="Times New Roman"/>
          <w:sz w:val="24"/>
          <w:szCs w:val="24"/>
        </w:rPr>
        <w:softHyphen/>
        <w:t>ющее воображение учащихся и особенно ассоциативное мыш</w:t>
      </w:r>
      <w:r w:rsidRPr="000B1229">
        <w:rPr>
          <w:rFonts w:ascii="Times New Roman" w:hAnsi="Times New Roman" w:cs="Times New Roman"/>
          <w:sz w:val="24"/>
          <w:szCs w:val="24"/>
        </w:rPr>
        <w:softHyphen/>
        <w:t>ление;</w:t>
      </w:r>
    </w:p>
    <w:p w:rsidR="000B1229" w:rsidRPr="000B1229" w:rsidRDefault="000B1229" w:rsidP="000B1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29">
        <w:rPr>
          <w:rFonts w:ascii="Times New Roman" w:hAnsi="Times New Roman" w:cs="Times New Roman"/>
          <w:b/>
          <w:bCs/>
          <w:sz w:val="24"/>
          <w:szCs w:val="24"/>
          <w:lang w:bidi="en-US"/>
        </w:rPr>
        <w:lastRenderedPageBreak/>
        <w:t>-</w:t>
      </w:r>
      <w:r w:rsidRPr="000B1229">
        <w:rPr>
          <w:rFonts w:ascii="Times New Roman" w:hAnsi="Times New Roman" w:cs="Times New Roman"/>
          <w:sz w:val="24"/>
          <w:szCs w:val="24"/>
        </w:rPr>
        <w:t>развивать поэтический слух детей, накапливать эстетиче</w:t>
      </w:r>
      <w:r w:rsidRPr="000B1229">
        <w:rPr>
          <w:rFonts w:ascii="Times New Roman" w:hAnsi="Times New Roman" w:cs="Times New Roman"/>
          <w:sz w:val="24"/>
          <w:szCs w:val="24"/>
        </w:rPr>
        <w:softHyphen/>
        <w:t>ский опыт слушания произведений, воспитывать художествен</w:t>
      </w:r>
      <w:r w:rsidRPr="000B1229">
        <w:rPr>
          <w:rFonts w:ascii="Times New Roman" w:hAnsi="Times New Roman" w:cs="Times New Roman"/>
          <w:sz w:val="24"/>
          <w:szCs w:val="24"/>
        </w:rPr>
        <w:softHyphen/>
        <w:t>ный вкус;</w:t>
      </w:r>
    </w:p>
    <w:p w:rsidR="000B1229" w:rsidRPr="000B1229" w:rsidRDefault="000B1229" w:rsidP="000B1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29">
        <w:rPr>
          <w:rFonts w:ascii="Times New Roman" w:hAnsi="Times New Roman" w:cs="Times New Roman"/>
          <w:b/>
          <w:bCs/>
          <w:sz w:val="24"/>
          <w:szCs w:val="24"/>
          <w:lang w:bidi="en-US"/>
        </w:rPr>
        <w:t>-</w:t>
      </w:r>
      <w:r w:rsidRPr="000B1229">
        <w:rPr>
          <w:rFonts w:ascii="Times New Roman" w:hAnsi="Times New Roman" w:cs="Times New Roman"/>
          <w:sz w:val="24"/>
          <w:szCs w:val="24"/>
        </w:rPr>
        <w:t>формировать нравственные представления, суждения и оценки через анализ произведения, осмысление мотивов по</w:t>
      </w:r>
      <w:r w:rsidRPr="000B1229">
        <w:rPr>
          <w:rFonts w:ascii="Times New Roman" w:hAnsi="Times New Roman" w:cs="Times New Roman"/>
          <w:sz w:val="24"/>
          <w:szCs w:val="24"/>
        </w:rPr>
        <w:softHyphen/>
        <w:t>ступков героев, идентификацию себя с героями литературных произведений;</w:t>
      </w:r>
    </w:p>
    <w:p w:rsidR="000B1229" w:rsidRPr="000B1229" w:rsidRDefault="000B1229" w:rsidP="000B1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29">
        <w:rPr>
          <w:rFonts w:ascii="Times New Roman" w:hAnsi="Times New Roman" w:cs="Times New Roman"/>
          <w:b/>
          <w:bCs/>
          <w:sz w:val="24"/>
          <w:szCs w:val="24"/>
          <w:lang w:bidi="en-US"/>
        </w:rPr>
        <w:t>-</w:t>
      </w:r>
      <w:r w:rsidRPr="000B1229">
        <w:rPr>
          <w:rFonts w:ascii="Times New Roman" w:hAnsi="Times New Roman" w:cs="Times New Roman"/>
          <w:sz w:val="24"/>
          <w:szCs w:val="24"/>
        </w:rPr>
        <w:t>обогащать чувственный опыт ребёнка, его реальные пред</w:t>
      </w:r>
      <w:r w:rsidRPr="000B1229">
        <w:rPr>
          <w:rFonts w:ascii="Times New Roman" w:hAnsi="Times New Roman" w:cs="Times New Roman"/>
          <w:sz w:val="24"/>
          <w:szCs w:val="24"/>
        </w:rPr>
        <w:softHyphen/>
        <w:t>ставления об окружающем мире и природе;</w:t>
      </w:r>
    </w:p>
    <w:p w:rsidR="000B1229" w:rsidRPr="000B1229" w:rsidRDefault="000B1229" w:rsidP="000B1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29">
        <w:rPr>
          <w:rFonts w:ascii="Times New Roman" w:hAnsi="Times New Roman" w:cs="Times New Roman"/>
          <w:b/>
          <w:bCs/>
          <w:sz w:val="24"/>
          <w:szCs w:val="24"/>
          <w:lang w:bidi="en-US"/>
        </w:rPr>
        <w:t>-</w:t>
      </w:r>
      <w:r w:rsidRPr="000B122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0B1229">
        <w:rPr>
          <w:rFonts w:ascii="Times New Roman" w:hAnsi="Times New Roman" w:cs="Times New Roman"/>
          <w:sz w:val="24"/>
          <w:szCs w:val="24"/>
        </w:rPr>
        <w:t>формировать эстетическое отношение ребёнка к жизни, приобщая его к чтению художественной литературы;</w:t>
      </w:r>
    </w:p>
    <w:p w:rsidR="000B1229" w:rsidRPr="000B1229" w:rsidRDefault="000B1229" w:rsidP="000B1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29">
        <w:rPr>
          <w:rFonts w:ascii="Times New Roman" w:hAnsi="Times New Roman" w:cs="Times New Roman"/>
          <w:b/>
          <w:bCs/>
          <w:sz w:val="24"/>
          <w:szCs w:val="24"/>
          <w:lang w:bidi="en-US"/>
        </w:rPr>
        <w:t>-</w:t>
      </w:r>
      <w:r w:rsidRPr="000B122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0B1229">
        <w:rPr>
          <w:rFonts w:ascii="Times New Roman" w:hAnsi="Times New Roman" w:cs="Times New Roman"/>
          <w:sz w:val="24"/>
          <w:szCs w:val="24"/>
        </w:rPr>
        <w:t>формировать потребность в постоянном чтении книг, раз</w:t>
      </w:r>
      <w:r w:rsidRPr="000B1229">
        <w:rPr>
          <w:rFonts w:ascii="Times New Roman" w:hAnsi="Times New Roman" w:cs="Times New Roman"/>
          <w:sz w:val="24"/>
          <w:szCs w:val="24"/>
        </w:rPr>
        <w:softHyphen/>
        <w:t>вивать интерес к самостоятельному литературному творче</w:t>
      </w:r>
      <w:r w:rsidRPr="000B1229">
        <w:rPr>
          <w:rFonts w:ascii="Times New Roman" w:hAnsi="Times New Roman" w:cs="Times New Roman"/>
          <w:sz w:val="24"/>
          <w:szCs w:val="24"/>
        </w:rPr>
        <w:softHyphen/>
        <w:t>ству;</w:t>
      </w:r>
    </w:p>
    <w:p w:rsidR="000B1229" w:rsidRPr="000B1229" w:rsidRDefault="000B1229" w:rsidP="000B1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29">
        <w:rPr>
          <w:rFonts w:ascii="Times New Roman" w:hAnsi="Times New Roman" w:cs="Times New Roman"/>
          <w:b/>
          <w:bCs/>
          <w:sz w:val="24"/>
          <w:szCs w:val="24"/>
          <w:lang w:bidi="en-US"/>
        </w:rPr>
        <w:t>-</w:t>
      </w:r>
      <w:r w:rsidRPr="000B122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0B1229">
        <w:rPr>
          <w:rFonts w:ascii="Times New Roman" w:hAnsi="Times New Roman" w:cs="Times New Roman"/>
          <w:sz w:val="24"/>
          <w:szCs w:val="24"/>
        </w:rPr>
        <w:t>создавать условия для формирования потребности в само</w:t>
      </w:r>
      <w:r w:rsidRPr="000B1229">
        <w:rPr>
          <w:rFonts w:ascii="Times New Roman" w:hAnsi="Times New Roman" w:cs="Times New Roman"/>
          <w:sz w:val="24"/>
          <w:szCs w:val="24"/>
        </w:rPr>
        <w:softHyphen/>
        <w:t>стоятельном чтении художественных произведений, формиро</w:t>
      </w:r>
      <w:r w:rsidRPr="000B1229">
        <w:rPr>
          <w:rFonts w:ascii="Times New Roman" w:hAnsi="Times New Roman" w:cs="Times New Roman"/>
          <w:sz w:val="24"/>
          <w:szCs w:val="24"/>
        </w:rPr>
        <w:softHyphen/>
        <w:t>вать читательскую самостоятельность;</w:t>
      </w:r>
    </w:p>
    <w:p w:rsidR="000B1229" w:rsidRPr="000B1229" w:rsidRDefault="000B1229" w:rsidP="000B1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29">
        <w:rPr>
          <w:rFonts w:ascii="Times New Roman" w:hAnsi="Times New Roman" w:cs="Times New Roman"/>
          <w:b/>
          <w:bCs/>
          <w:sz w:val="24"/>
          <w:szCs w:val="24"/>
          <w:lang w:bidi="en-US"/>
        </w:rPr>
        <w:t>-</w:t>
      </w:r>
      <w:r w:rsidRPr="000B1229">
        <w:rPr>
          <w:rFonts w:ascii="Times New Roman" w:hAnsi="Times New Roman" w:cs="Times New Roman"/>
          <w:sz w:val="24"/>
          <w:szCs w:val="24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0B1229" w:rsidRPr="000B1229" w:rsidRDefault="000B1229" w:rsidP="000B1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29">
        <w:rPr>
          <w:rFonts w:ascii="Times New Roman" w:hAnsi="Times New Roman" w:cs="Times New Roman"/>
          <w:b/>
          <w:bCs/>
          <w:sz w:val="24"/>
          <w:szCs w:val="24"/>
          <w:lang w:bidi="en-US"/>
        </w:rPr>
        <w:t>-</w:t>
      </w:r>
      <w:r w:rsidRPr="000B122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0B1229">
        <w:rPr>
          <w:rFonts w:ascii="Times New Roman" w:hAnsi="Times New Roman" w:cs="Times New Roman"/>
          <w:sz w:val="24"/>
          <w:szCs w:val="24"/>
        </w:rPr>
        <w:t>обеспечивать развитие речи школьников, формировать на</w:t>
      </w:r>
      <w:r w:rsidRPr="000B1229">
        <w:rPr>
          <w:rFonts w:ascii="Times New Roman" w:hAnsi="Times New Roman" w:cs="Times New Roman"/>
          <w:sz w:val="24"/>
          <w:szCs w:val="24"/>
        </w:rPr>
        <w:softHyphen/>
        <w:t>вык чтения и речевые умения;</w:t>
      </w:r>
    </w:p>
    <w:p w:rsidR="000B1229" w:rsidRPr="000B1229" w:rsidRDefault="000B1229" w:rsidP="000B1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29">
        <w:rPr>
          <w:rFonts w:ascii="Times New Roman" w:hAnsi="Times New Roman" w:cs="Times New Roman"/>
          <w:b/>
          <w:bCs/>
          <w:sz w:val="24"/>
          <w:szCs w:val="24"/>
          <w:lang w:bidi="en-US"/>
        </w:rPr>
        <w:t>-</w:t>
      </w:r>
      <w:r w:rsidRPr="000B122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0B1229">
        <w:rPr>
          <w:rFonts w:ascii="Times New Roman" w:hAnsi="Times New Roman" w:cs="Times New Roman"/>
          <w:sz w:val="24"/>
          <w:szCs w:val="24"/>
        </w:rPr>
        <w:t xml:space="preserve">работать с различными типами текстов, в том числе </w:t>
      </w:r>
      <w:proofErr w:type="spellStart"/>
      <w:r w:rsidRPr="000B1229">
        <w:rPr>
          <w:rFonts w:ascii="Times New Roman" w:hAnsi="Times New Roman" w:cs="Times New Roman"/>
          <w:sz w:val="24"/>
          <w:szCs w:val="24"/>
        </w:rPr>
        <w:t>научно</w:t>
      </w:r>
      <w:r w:rsidRPr="000B1229">
        <w:rPr>
          <w:rFonts w:ascii="Times New Roman" w:hAnsi="Times New Roman" w:cs="Times New Roman"/>
          <w:sz w:val="24"/>
          <w:szCs w:val="24"/>
        </w:rPr>
        <w:softHyphen/>
        <w:t>познавательным</w:t>
      </w:r>
      <w:proofErr w:type="spellEnd"/>
      <w:r w:rsidRPr="000B1229">
        <w:rPr>
          <w:rFonts w:ascii="Times New Roman" w:hAnsi="Times New Roman" w:cs="Times New Roman"/>
          <w:sz w:val="24"/>
          <w:szCs w:val="24"/>
        </w:rPr>
        <w:t>.</w:t>
      </w:r>
    </w:p>
    <w:p w:rsidR="005D5637" w:rsidRDefault="005D5637" w:rsidP="005D5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представлено следующими разделами: собственно содержание курса, планируемые результаты освоения программ, тематическое планирование, план тестовых и проверочных работ, произведения для заучивания наизусть.  В программе сформулированы дидактические, коррекционные, воспитательные цели.</w:t>
      </w:r>
    </w:p>
    <w:p w:rsidR="005D5637" w:rsidRDefault="005D5637" w:rsidP="005D5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D5637" w:rsidRPr="005607C1" w:rsidRDefault="005D5637" w:rsidP="005D563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Отражены о</w:t>
      </w:r>
      <w:r w:rsidRPr="005607C1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собенности реализации общеобразовательной программы при обучении слепых и слабовидящих</w:t>
      </w:r>
      <w:r w:rsidRPr="005607C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:</w:t>
      </w:r>
    </w:p>
    <w:p w:rsidR="005D5637" w:rsidRPr="005607C1" w:rsidRDefault="005D5637" w:rsidP="005D56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Имея одинаковое содержание и задачи обучения, адаптированная программа отличается от программы массовой школы. Эти отлич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ия заключаются </w:t>
      </w:r>
    </w:p>
    <w:p w:rsidR="005D5637" w:rsidRPr="00D61E89" w:rsidRDefault="005D5637" w:rsidP="00D61E89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61E89">
        <w:rPr>
          <w:rFonts w:ascii="Times New Roman" w:eastAsia="Times New Roman" w:hAnsi="Times New Roman" w:cs="Calibri"/>
          <w:sz w:val="24"/>
          <w:szCs w:val="24"/>
          <w:lang w:eastAsia="ar-SA"/>
        </w:rPr>
        <w:t>в методических приёмах, используемых на уроках</w:t>
      </w:r>
    </w:p>
    <w:p w:rsidR="005D5637" w:rsidRPr="00D61E89" w:rsidRDefault="005D5637" w:rsidP="00D61E89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61E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коррекционной направленности каждого урока; </w:t>
      </w:r>
    </w:p>
    <w:p w:rsidR="005D5637" w:rsidRPr="00D61E89" w:rsidRDefault="005D5637" w:rsidP="00D61E89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61E89">
        <w:rPr>
          <w:rFonts w:ascii="Times New Roman" w:eastAsia="Times New Roman" w:hAnsi="Times New Roman" w:cs="Calibri"/>
          <w:sz w:val="24"/>
          <w:szCs w:val="24"/>
          <w:lang w:eastAsia="ar-SA"/>
        </w:rPr>
        <w:t>в отборе материала для урока: уменьшение объёма аналогичных заданий и подбор      разноплановых заданий;</w:t>
      </w:r>
    </w:p>
    <w:p w:rsidR="005D5637" w:rsidRPr="00D61E89" w:rsidRDefault="005D5637" w:rsidP="00D61E89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61E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организации учебного процесса (необходимо учитывать гигиенические требования, из-за быстрой утомляемости зрения возникает особая необходимость в уменьшении зрительной нагрузки). </w:t>
      </w:r>
    </w:p>
    <w:p w:rsidR="005657F3" w:rsidRDefault="005657F3" w:rsidP="005657F3">
      <w:pPr>
        <w:pStyle w:val="a8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 xml:space="preserve">В соответствии с требованиями ФГОС данная учебная программа направлена на достижение личностных, предметных и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результатов.</w:t>
      </w:r>
    </w:p>
    <w:p w:rsidR="005657F3" w:rsidRDefault="005657F3" w:rsidP="00956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561C6" w:rsidRPr="00722246" w:rsidRDefault="009561C6" w:rsidP="00956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2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предмета в учебном плане</w:t>
      </w:r>
    </w:p>
    <w:p w:rsidR="009561C6" w:rsidRPr="00722246" w:rsidRDefault="0017788A" w:rsidP="0017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46">
        <w:rPr>
          <w:rFonts w:ascii="Times New Roman" w:hAnsi="Times New Roman" w:cs="Times New Roman"/>
          <w:sz w:val="24"/>
          <w:szCs w:val="24"/>
        </w:rPr>
        <w:t xml:space="preserve">Курс рассчитан на </w:t>
      </w:r>
      <w:r>
        <w:rPr>
          <w:rFonts w:ascii="Times New Roman" w:hAnsi="Times New Roman" w:cs="Times New Roman"/>
          <w:sz w:val="24"/>
          <w:szCs w:val="24"/>
        </w:rPr>
        <w:t xml:space="preserve"> 135 часов:  </w:t>
      </w:r>
      <w:r w:rsidRPr="00722246">
        <w:rPr>
          <w:rFonts w:ascii="Times New Roman" w:hAnsi="Times New Roman" w:cs="Times New Roman"/>
          <w:sz w:val="24"/>
          <w:szCs w:val="24"/>
        </w:rPr>
        <w:t xml:space="preserve">в первом классе – </w:t>
      </w:r>
      <w:r>
        <w:rPr>
          <w:rFonts w:ascii="Times New Roman" w:hAnsi="Times New Roman" w:cs="Times New Roman"/>
          <w:sz w:val="24"/>
          <w:szCs w:val="24"/>
        </w:rPr>
        <w:t xml:space="preserve">540 ч (4 ч. в неделю, 33 недели), </w:t>
      </w:r>
      <w:r w:rsidR="009561C6" w:rsidRPr="000F0450">
        <w:rPr>
          <w:rFonts w:ascii="Times New Roman" w:hAnsi="Times New Roman" w:cs="Times New Roman"/>
          <w:sz w:val="24"/>
          <w:szCs w:val="24"/>
        </w:rPr>
        <w:t>во 2—</w:t>
      </w:r>
      <w:r w:rsidR="000B1229">
        <w:rPr>
          <w:rFonts w:ascii="Times New Roman" w:hAnsi="Times New Roman" w:cs="Times New Roman"/>
          <w:sz w:val="24"/>
          <w:szCs w:val="24"/>
        </w:rPr>
        <w:t>4</w:t>
      </w:r>
      <w:r w:rsidR="000F0450">
        <w:rPr>
          <w:rFonts w:ascii="Times New Roman" w:hAnsi="Times New Roman" w:cs="Times New Roman"/>
          <w:sz w:val="24"/>
          <w:szCs w:val="24"/>
        </w:rPr>
        <w:t xml:space="preserve"> </w:t>
      </w:r>
      <w:r w:rsidR="009561C6" w:rsidRPr="000F0450">
        <w:rPr>
          <w:rFonts w:ascii="Times New Roman" w:hAnsi="Times New Roman" w:cs="Times New Roman"/>
          <w:sz w:val="24"/>
          <w:szCs w:val="24"/>
        </w:rPr>
        <w:t>классах по</w:t>
      </w:r>
      <w:r w:rsidR="009561C6" w:rsidRPr="00722246">
        <w:rPr>
          <w:rFonts w:ascii="Times New Roman" w:hAnsi="Times New Roman" w:cs="Times New Roman"/>
          <w:sz w:val="24"/>
          <w:szCs w:val="24"/>
        </w:rPr>
        <w:t xml:space="preserve"> 136 ч (4 ч в неделю, 34 </w:t>
      </w:r>
      <w:r w:rsidR="000F0450">
        <w:rPr>
          <w:rFonts w:ascii="Times New Roman" w:hAnsi="Times New Roman" w:cs="Times New Roman"/>
          <w:sz w:val="24"/>
          <w:szCs w:val="24"/>
        </w:rPr>
        <w:t>учебные недели)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1C6" w:rsidRPr="00722246" w:rsidRDefault="009561C6" w:rsidP="00956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49" w:rsidRDefault="00774149"/>
    <w:sectPr w:rsidR="00774149" w:rsidSect="00F4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3BEE"/>
    <w:multiLevelType w:val="multilevel"/>
    <w:tmpl w:val="F13C384A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808285"/>
        <w:spacing w:val="0"/>
        <w:w w:val="100"/>
        <w:position w:val="0"/>
        <w:sz w:val="11"/>
        <w:szCs w:val="11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20F68"/>
    <w:multiLevelType w:val="hybridMultilevel"/>
    <w:tmpl w:val="2460BD3C"/>
    <w:lvl w:ilvl="0" w:tplc="34C02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A5E80"/>
    <w:multiLevelType w:val="hybridMultilevel"/>
    <w:tmpl w:val="1ABE6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504C4"/>
    <w:multiLevelType w:val="hybridMultilevel"/>
    <w:tmpl w:val="1348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A763F"/>
    <w:multiLevelType w:val="hybridMultilevel"/>
    <w:tmpl w:val="2AC0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A29B7"/>
    <w:multiLevelType w:val="multilevel"/>
    <w:tmpl w:val="F13C384A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808285"/>
        <w:spacing w:val="0"/>
        <w:w w:val="100"/>
        <w:position w:val="0"/>
        <w:sz w:val="11"/>
        <w:szCs w:val="11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FD3448"/>
    <w:multiLevelType w:val="multilevel"/>
    <w:tmpl w:val="F13C384A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808285"/>
        <w:spacing w:val="0"/>
        <w:w w:val="100"/>
        <w:position w:val="0"/>
        <w:sz w:val="11"/>
        <w:szCs w:val="11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1C6"/>
    <w:rsid w:val="000B1229"/>
    <w:rsid w:val="000F0450"/>
    <w:rsid w:val="0017788A"/>
    <w:rsid w:val="00482951"/>
    <w:rsid w:val="005657F3"/>
    <w:rsid w:val="005D5637"/>
    <w:rsid w:val="006621FB"/>
    <w:rsid w:val="0069437E"/>
    <w:rsid w:val="00774149"/>
    <w:rsid w:val="008857D4"/>
    <w:rsid w:val="009561C6"/>
    <w:rsid w:val="00981EB0"/>
    <w:rsid w:val="00D61E89"/>
    <w:rsid w:val="00DA4914"/>
    <w:rsid w:val="00DC2BE2"/>
    <w:rsid w:val="00F45B45"/>
    <w:rsid w:val="00FA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0B1229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_"/>
    <w:link w:val="1"/>
    <w:locked/>
    <w:rsid w:val="000B1229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B1229"/>
    <w:pPr>
      <w:shd w:val="clear" w:color="auto" w:fill="FFFFFF"/>
      <w:spacing w:after="0" w:line="274" w:lineRule="exact"/>
      <w:jc w:val="both"/>
    </w:pPr>
    <w:rPr>
      <w:sz w:val="23"/>
    </w:rPr>
  </w:style>
  <w:style w:type="character" w:customStyle="1" w:styleId="a4">
    <w:name w:val="Абзац списка Знак"/>
    <w:link w:val="a3"/>
    <w:uiPriority w:val="1"/>
    <w:locked/>
    <w:rsid w:val="000B1229"/>
    <w:rPr>
      <w:rFonts w:ascii="Calibri" w:eastAsia="Calibri" w:hAnsi="Calibri" w:cs="Times New Roman"/>
      <w:lang w:eastAsia="ru-RU"/>
    </w:rPr>
  </w:style>
  <w:style w:type="paragraph" w:styleId="a6">
    <w:name w:val="No Spacing"/>
    <w:link w:val="a7"/>
    <w:uiPriority w:val="1"/>
    <w:qFormat/>
    <w:rsid w:val="000B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0B1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6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katsap</dc:creator>
  <cp:lastModifiedBy>Пользователь Windows</cp:lastModifiedBy>
  <cp:revision>19</cp:revision>
  <dcterms:created xsi:type="dcterms:W3CDTF">2014-03-12T09:57:00Z</dcterms:created>
  <dcterms:modified xsi:type="dcterms:W3CDTF">2019-11-01T16:35:00Z</dcterms:modified>
</cp:coreProperties>
</file>