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02" w:rsidRPr="00CA68C1" w:rsidRDefault="00CA68C1" w:rsidP="00512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A68C1" w:rsidRPr="00CA68C1" w:rsidRDefault="00CA68C1" w:rsidP="00512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CA68C1">
        <w:rPr>
          <w:rFonts w:ascii="Times New Roman" w:hAnsi="Times New Roman" w:cs="Times New Roman"/>
          <w:b/>
          <w:sz w:val="24"/>
          <w:szCs w:val="24"/>
        </w:rPr>
        <w:t xml:space="preserve"> для 1 – 5 классов</w:t>
      </w:r>
    </w:p>
    <w:p w:rsidR="00CA68C1" w:rsidRPr="00CA68C1" w:rsidRDefault="00CA68C1" w:rsidP="00512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Авторы – составители: О.А. </w:t>
      </w:r>
      <w:proofErr w:type="spellStart"/>
      <w:r w:rsidRPr="00CA68C1">
        <w:rPr>
          <w:rFonts w:ascii="Times New Roman" w:hAnsi="Times New Roman" w:cs="Times New Roman"/>
          <w:b/>
          <w:sz w:val="24"/>
          <w:szCs w:val="24"/>
        </w:rPr>
        <w:t>Патрахина</w:t>
      </w:r>
      <w:proofErr w:type="spellEnd"/>
      <w:r w:rsidRPr="00CA68C1">
        <w:rPr>
          <w:rFonts w:ascii="Times New Roman" w:hAnsi="Times New Roman" w:cs="Times New Roman"/>
          <w:b/>
          <w:sz w:val="24"/>
          <w:szCs w:val="24"/>
        </w:rPr>
        <w:t>, М. А. Субботина.</w:t>
      </w:r>
    </w:p>
    <w:p w:rsidR="00CA68C1" w:rsidRDefault="00CA68C1" w:rsidP="00512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2302" w:rsidRPr="00512302" w:rsidRDefault="00512302" w:rsidP="0051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02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</w:t>
      </w:r>
      <w:r w:rsidR="00CA68C1">
        <w:rPr>
          <w:rFonts w:ascii="Times New Roman" w:hAnsi="Times New Roman" w:cs="Times New Roman"/>
          <w:sz w:val="24"/>
          <w:szCs w:val="24"/>
        </w:rPr>
        <w:t xml:space="preserve">для 1-5 классов </w:t>
      </w:r>
      <w:r w:rsidRPr="00512302">
        <w:rPr>
          <w:rFonts w:ascii="Times New Roman" w:hAnsi="Times New Roman" w:cs="Times New Roman"/>
          <w:sz w:val="24"/>
          <w:szCs w:val="24"/>
        </w:rPr>
        <w:t xml:space="preserve">составлена с учетом коррекционной направленности в обучении слепых и слабовидящих учащихся на основании следующих  нормативно-правовых документов: </w:t>
      </w:r>
    </w:p>
    <w:p w:rsidR="00512302" w:rsidRPr="00512302" w:rsidRDefault="00512302" w:rsidP="005123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02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РФ»</w:t>
      </w:r>
    </w:p>
    <w:p w:rsidR="00512302" w:rsidRPr="00512302" w:rsidRDefault="00512302" w:rsidP="005123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02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вида. Подготовительный класс. 1-4 классы / [А. А. </w:t>
      </w:r>
      <w:proofErr w:type="spellStart"/>
      <w:r w:rsidRPr="00512302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512302">
        <w:rPr>
          <w:rFonts w:ascii="Times New Roman" w:hAnsi="Times New Roman" w:cs="Times New Roman"/>
          <w:sz w:val="24"/>
          <w:szCs w:val="24"/>
        </w:rPr>
        <w:t xml:space="preserve">, В. М. Белов, В. В. Воронкова и др.]. - М.: Просвещение, 2013. </w:t>
      </w:r>
    </w:p>
    <w:p w:rsidR="00512302" w:rsidRPr="00512302" w:rsidRDefault="00512302" w:rsidP="005123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02">
        <w:rPr>
          <w:rFonts w:ascii="Times New Roman" w:hAnsi="Times New Roman" w:cs="Times New Roman"/>
          <w:sz w:val="24"/>
          <w:szCs w:val="24"/>
        </w:rPr>
        <w:t>АООП начального общего образования КГБОУ «</w:t>
      </w:r>
      <w:proofErr w:type="spellStart"/>
      <w:r w:rsidRPr="00512302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512302">
        <w:rPr>
          <w:rFonts w:ascii="Times New Roman" w:hAnsi="Times New Roman" w:cs="Times New Roman"/>
          <w:sz w:val="24"/>
          <w:szCs w:val="24"/>
        </w:rPr>
        <w:t xml:space="preserve"> общеобразовательная школа интернат №3»</w:t>
      </w:r>
    </w:p>
    <w:p w:rsidR="00512302" w:rsidRPr="00512302" w:rsidRDefault="00512302" w:rsidP="005123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02">
        <w:rPr>
          <w:rFonts w:ascii="Times New Roman" w:hAnsi="Times New Roman" w:cs="Times New Roman"/>
          <w:sz w:val="24"/>
          <w:szCs w:val="24"/>
        </w:rPr>
        <w:t>Учебный план КГБОУ «</w:t>
      </w:r>
      <w:proofErr w:type="spellStart"/>
      <w:r w:rsidRPr="00512302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512302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№3» </w:t>
      </w:r>
      <w:r w:rsidR="00CA68C1">
        <w:rPr>
          <w:rFonts w:ascii="Times New Roman" w:hAnsi="Times New Roman" w:cs="Times New Roman"/>
          <w:sz w:val="24"/>
          <w:szCs w:val="24"/>
        </w:rPr>
        <w:t>.</w:t>
      </w: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Pr="007750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(позволяет получить представление о целях, содержании, последовательности изучения учебного материала по математике);</w:t>
      </w: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обучения); </w:t>
      </w: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512302" w:rsidRPr="00722246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технологии, пути достижения учащимися личностных, предметных результатов освоения образовательной программы по математике).</w:t>
      </w: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9D">
        <w:rPr>
          <w:rFonts w:ascii="Times New Roman" w:hAnsi="Times New Roman" w:cs="Times New Roman"/>
          <w:b/>
          <w:i/>
          <w:sz w:val="24"/>
          <w:szCs w:val="24"/>
        </w:rPr>
        <w:t xml:space="preserve">Начальный </w:t>
      </w:r>
      <w:r w:rsidRPr="007F2F9D">
        <w:rPr>
          <w:rFonts w:ascii="Times New Roman" w:hAnsi="Times New Roman" w:cs="Times New Roman"/>
          <w:b/>
          <w:bCs/>
          <w:i/>
          <w:sz w:val="24"/>
          <w:szCs w:val="24"/>
        </w:rPr>
        <w:t>курс математики</w:t>
      </w:r>
      <w:r w:rsidR="00CA68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 xml:space="preserve">– курс интегрированный: </w:t>
      </w:r>
      <w:r w:rsidRPr="00722246">
        <w:rPr>
          <w:rFonts w:ascii="Times New Roman" w:hAnsi="Times New Roman" w:cs="Times New Roman"/>
          <w:bCs/>
          <w:sz w:val="24"/>
          <w:szCs w:val="24"/>
        </w:rPr>
        <w:t>в нем объединен арифметический, алгебраический и геометрический материал.</w:t>
      </w:r>
      <w:r w:rsidR="00CA6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При этом основу начального курса составляют представления о натуральном числе и нуле, о четырех арифметических действиях с целыми неотрицательными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512302" w:rsidRPr="00722246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02" w:rsidRPr="007F2F9D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Цели курса</w:t>
      </w:r>
      <w:r w:rsidRPr="007F2F9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12302" w:rsidRPr="00722246" w:rsidRDefault="00512302" w:rsidP="00F3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246">
        <w:rPr>
          <w:rFonts w:ascii="Times New Roman" w:hAnsi="Times New Roman" w:cs="Times New Roman"/>
          <w:sz w:val="24"/>
          <w:szCs w:val="24"/>
        </w:rPr>
        <w:t>- формирование элементов самостоятельной интеллектуальной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деятельности на основе овладения несложными математическими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методами познавания окружающего мира (умения устанавливать,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описывать, моделировать и объяснять количественные и</w:t>
      </w:r>
      <w:proofErr w:type="gramEnd"/>
    </w:p>
    <w:p w:rsidR="00512302" w:rsidRPr="00722246" w:rsidRDefault="00512302" w:rsidP="00F3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>пространственные отношения);</w:t>
      </w:r>
    </w:p>
    <w:p w:rsidR="00512302" w:rsidRPr="00722246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алгоритмического мышления;</w:t>
      </w:r>
    </w:p>
    <w:p w:rsidR="00512302" w:rsidRPr="00722246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>пространственного воображения;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математической речи;</w:t>
      </w: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умений, их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>применение для решения учебно-позн</w:t>
      </w:r>
      <w:r>
        <w:rPr>
          <w:rFonts w:ascii="Times New Roman" w:hAnsi="Times New Roman" w:cs="Times New Roman"/>
          <w:sz w:val="24"/>
          <w:szCs w:val="24"/>
        </w:rPr>
        <w:t>авательных и практических задач</w:t>
      </w: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02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51A">
        <w:rPr>
          <w:rFonts w:ascii="Times New Roman" w:hAnsi="Times New Roman" w:cs="Times New Roman"/>
          <w:b/>
          <w:i/>
          <w:sz w:val="24"/>
          <w:szCs w:val="24"/>
        </w:rPr>
        <w:t>Содержание программ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программ, тематическое планирование, контрольные работы.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 программе сформулированы дидактические, коррекционные, воспитательные цели.</w:t>
      </w:r>
    </w:p>
    <w:p w:rsidR="00512302" w:rsidRPr="00722246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02" w:rsidRPr="005607C1" w:rsidRDefault="00512302" w:rsidP="005123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Отражены о</w:t>
      </w:r>
      <w:r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программы при обучении слепых и слабовидящих</w:t>
      </w:r>
      <w:r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512302" w:rsidRDefault="00512302" w:rsidP="006C6D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школы</w:t>
      </w:r>
      <w:r w:rsidR="006C6D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 вида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ия заключаются</w:t>
      </w:r>
      <w:r w:rsidR="006C6D76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512302" w:rsidRDefault="00512302" w:rsidP="006C6D76">
      <w:pPr>
        <w:pStyle w:val="western"/>
        <w:spacing w:before="0" w:beforeAutospacing="0" w:after="0" w:afterAutospacing="0"/>
        <w:jc w:val="both"/>
      </w:pPr>
      <w:r>
        <w:lastRenderedPageBreak/>
        <w:t xml:space="preserve">- в частичном перераспределении учебных часов между темами, так как слепые и слабовидящие учащиеся медленнее воспринимают наглядный материал (рисунки, графики, таблицы, текст), медленнее ведут запись и выполняют графические работы. </w:t>
      </w:r>
    </w:p>
    <w:p w:rsidR="00512302" w:rsidRDefault="00512302" w:rsidP="006C6D76">
      <w:pPr>
        <w:pStyle w:val="western"/>
        <w:spacing w:before="0" w:beforeAutospacing="0" w:after="0" w:afterAutospacing="0"/>
        <w:jc w:val="both"/>
      </w:pPr>
      <w:r>
        <w:t xml:space="preserve">-в методических приёмах, используемых на уроках: наглядный метод, словестный метод, практический метод, использование индивидуального раздаточного материала, </w:t>
      </w:r>
    </w:p>
    <w:p w:rsidR="00512302" w:rsidRDefault="00512302" w:rsidP="006C6D76">
      <w:pPr>
        <w:pStyle w:val="western"/>
        <w:spacing w:before="0" w:beforeAutospacing="0" w:after="0" w:afterAutospacing="0"/>
        <w:jc w:val="both"/>
      </w:pPr>
      <w:r>
        <w:t>- в отборе материала для урока и домашних заданий: уменьшение объёма заданий</w:t>
      </w:r>
      <w:r w:rsidR="006C6D76">
        <w:t>;</w:t>
      </w:r>
    </w:p>
    <w:p w:rsidR="00512302" w:rsidRDefault="00512302" w:rsidP="006C6D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512302" w:rsidRDefault="00512302" w:rsidP="006C6D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512302" w:rsidRDefault="00512302" w:rsidP="006C6D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-в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512302" w:rsidRDefault="00512302" w:rsidP="005123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12302" w:rsidRDefault="00512302" w:rsidP="0051230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4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hAnsi="Times New Roman" w:cs="Times New Roman"/>
          <w:color w:val="000000"/>
          <w:sz w:val="24"/>
          <w:szCs w:val="24"/>
        </w:rPr>
        <w:t>идящих детей в начальной школе.</w:t>
      </w:r>
    </w:p>
    <w:p w:rsidR="00512302" w:rsidRDefault="00512302" w:rsidP="0051230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302" w:rsidRPr="00722246" w:rsidRDefault="00512302" w:rsidP="005123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02" w:rsidRPr="00722246" w:rsidRDefault="00512302" w:rsidP="0051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2246">
        <w:rPr>
          <w:rFonts w:ascii="Times New Roman" w:hAnsi="Times New Roman" w:cs="Times New Roman"/>
          <w:sz w:val="24"/>
          <w:szCs w:val="24"/>
        </w:rPr>
        <w:t>а изучение математики в каждом классе отводится 4 часа в неделю.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D144E4">
        <w:rPr>
          <w:rFonts w:ascii="Times New Roman" w:hAnsi="Times New Roman" w:cs="Times New Roman"/>
          <w:sz w:val="24"/>
          <w:szCs w:val="24"/>
        </w:rPr>
        <w:t>6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часов: в первом классе – 132 часа (33 учебные недели), во 2-</w:t>
      </w:r>
      <w:r w:rsidR="00D144E4">
        <w:rPr>
          <w:rFonts w:ascii="Times New Roman" w:hAnsi="Times New Roman" w:cs="Times New Roman"/>
          <w:sz w:val="24"/>
          <w:szCs w:val="24"/>
        </w:rPr>
        <w:t xml:space="preserve">5 </w:t>
      </w:r>
      <w:r w:rsidRPr="00722246">
        <w:rPr>
          <w:rFonts w:ascii="Times New Roman" w:hAnsi="Times New Roman" w:cs="Times New Roman"/>
          <w:sz w:val="24"/>
          <w:szCs w:val="24"/>
        </w:rPr>
        <w:t>классах – по 1</w:t>
      </w:r>
      <w:r w:rsidR="00D144E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часов (34 учебные недели в каждом классе).</w:t>
      </w: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4" w:rsidRDefault="00D144E4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144E4" w:rsidSect="0038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DC6"/>
    <w:multiLevelType w:val="hybridMultilevel"/>
    <w:tmpl w:val="4724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7552"/>
    <w:multiLevelType w:val="hybridMultilevel"/>
    <w:tmpl w:val="15DA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DF1"/>
    <w:multiLevelType w:val="hybridMultilevel"/>
    <w:tmpl w:val="4110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634D"/>
    <w:multiLevelType w:val="hybridMultilevel"/>
    <w:tmpl w:val="2C4EFE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FC66915"/>
    <w:multiLevelType w:val="multilevel"/>
    <w:tmpl w:val="4E9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25DC9"/>
    <w:multiLevelType w:val="multilevel"/>
    <w:tmpl w:val="6E8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0588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770"/>
    <w:rsid w:val="00195A0C"/>
    <w:rsid w:val="001D1F76"/>
    <w:rsid w:val="003042C5"/>
    <w:rsid w:val="00385493"/>
    <w:rsid w:val="003C16E2"/>
    <w:rsid w:val="004017AE"/>
    <w:rsid w:val="00437DB0"/>
    <w:rsid w:val="00470C5D"/>
    <w:rsid w:val="0048475E"/>
    <w:rsid w:val="00496D53"/>
    <w:rsid w:val="004F05CC"/>
    <w:rsid w:val="00512302"/>
    <w:rsid w:val="0056747A"/>
    <w:rsid w:val="005700B9"/>
    <w:rsid w:val="006C6D76"/>
    <w:rsid w:val="006D5060"/>
    <w:rsid w:val="00722246"/>
    <w:rsid w:val="007911CA"/>
    <w:rsid w:val="007F2F9D"/>
    <w:rsid w:val="009A262F"/>
    <w:rsid w:val="009E09A2"/>
    <w:rsid w:val="00A120C5"/>
    <w:rsid w:val="00A96DFA"/>
    <w:rsid w:val="00A9751A"/>
    <w:rsid w:val="00CA68C1"/>
    <w:rsid w:val="00CF3770"/>
    <w:rsid w:val="00D144E4"/>
    <w:rsid w:val="00E27815"/>
    <w:rsid w:val="00E6575B"/>
    <w:rsid w:val="00E80379"/>
    <w:rsid w:val="00ED03DD"/>
    <w:rsid w:val="00F3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6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6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22246"/>
    <w:pPr>
      <w:ind w:left="720"/>
      <w:contextualSpacing/>
    </w:pPr>
  </w:style>
  <w:style w:type="paragraph" w:customStyle="1" w:styleId="western">
    <w:name w:val="western"/>
    <w:basedOn w:val="a"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6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6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22246"/>
    <w:pPr>
      <w:ind w:left="720"/>
      <w:contextualSpacing/>
    </w:pPr>
  </w:style>
  <w:style w:type="paragraph" w:customStyle="1" w:styleId="western">
    <w:name w:val="western"/>
    <w:basedOn w:val="a"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</cp:lastModifiedBy>
  <cp:revision>24</cp:revision>
  <dcterms:created xsi:type="dcterms:W3CDTF">2014-03-12T10:00:00Z</dcterms:created>
  <dcterms:modified xsi:type="dcterms:W3CDTF">2019-11-03T12:53:00Z</dcterms:modified>
</cp:coreProperties>
</file>