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E" w:rsidRPr="00312767" w:rsidRDefault="00C115DC" w:rsidP="00F23F26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Мониторинг здоровья.</w:t>
      </w:r>
    </w:p>
    <w:p w:rsidR="00312767" w:rsidRPr="00312767" w:rsidRDefault="00312767" w:rsidP="00F23F26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312767">
        <w:rPr>
          <w:rFonts w:ascii="Times New Roman" w:hAnsi="Times New Roman"/>
          <w:b/>
          <w:i/>
          <w:sz w:val="32"/>
          <w:szCs w:val="32"/>
        </w:rPr>
        <w:t>КГБОУ "Бийская общеобразо</w:t>
      </w:r>
      <w:r w:rsidR="00625154">
        <w:rPr>
          <w:rFonts w:ascii="Times New Roman" w:hAnsi="Times New Roman"/>
          <w:b/>
          <w:i/>
          <w:sz w:val="32"/>
          <w:szCs w:val="32"/>
        </w:rPr>
        <w:t>вательная школа-интернат№3"</w:t>
      </w:r>
      <w:r w:rsidR="00FB512D">
        <w:rPr>
          <w:rFonts w:ascii="Times New Roman" w:hAnsi="Times New Roman"/>
          <w:b/>
          <w:i/>
          <w:sz w:val="32"/>
          <w:szCs w:val="32"/>
        </w:rPr>
        <w:t>2023</w:t>
      </w:r>
      <w:r w:rsidRPr="00312767">
        <w:rPr>
          <w:rFonts w:ascii="Times New Roman" w:hAnsi="Times New Roman"/>
          <w:b/>
          <w:i/>
          <w:sz w:val="32"/>
          <w:szCs w:val="32"/>
        </w:rPr>
        <w:t xml:space="preserve"> год</w:t>
      </w:r>
    </w:p>
    <w:p w:rsidR="00F23F26" w:rsidRPr="00F23F26" w:rsidRDefault="00F23F26" w:rsidP="00F23F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3F26">
        <w:rPr>
          <w:rFonts w:ascii="Times New Roman" w:hAnsi="Times New Roman"/>
          <w:i/>
          <w:sz w:val="24"/>
          <w:szCs w:val="24"/>
        </w:rPr>
        <w:t>Первое место в структуре заболеваемости -патология зрения. Статистика заболеваемости отображает увеличение с каждым годом количества детей с генетическими заболеваниями и врожденными аномалиями, психическими заболеваниями и заболевания ЦНС. За последние пять лет  увеличилось количество детей с 3  и 5 группами здоровья;</w:t>
      </w:r>
    </w:p>
    <w:p w:rsidR="00887716" w:rsidRPr="00F81246" w:rsidRDefault="00887716" w:rsidP="00887716">
      <w:pPr>
        <w:spacing w:after="0" w:line="240" w:lineRule="auto"/>
        <w:rPr>
          <w:i/>
          <w:color w:val="FF0000"/>
          <w:sz w:val="24"/>
          <w:szCs w:val="24"/>
        </w:rPr>
      </w:pPr>
      <w:r w:rsidRPr="00F81246">
        <w:rPr>
          <w:i/>
          <w:sz w:val="24"/>
          <w:szCs w:val="24"/>
        </w:rPr>
        <w:t>Сведения о состоянии здоро</w:t>
      </w:r>
      <w:r w:rsidR="00A52E21">
        <w:rPr>
          <w:i/>
          <w:sz w:val="24"/>
          <w:szCs w:val="24"/>
        </w:rPr>
        <w:t>в</w:t>
      </w:r>
      <w:r w:rsidR="00625154">
        <w:rPr>
          <w:i/>
          <w:sz w:val="24"/>
          <w:szCs w:val="24"/>
        </w:rPr>
        <w:t>ья воспитанников(учащихся) 20</w:t>
      </w:r>
      <w:r w:rsidR="00A52E21">
        <w:rPr>
          <w:i/>
          <w:sz w:val="24"/>
          <w:szCs w:val="24"/>
        </w:rPr>
        <w:t>23</w:t>
      </w:r>
      <w:r w:rsidR="00F81246">
        <w:rPr>
          <w:i/>
          <w:sz w:val="24"/>
          <w:szCs w:val="24"/>
        </w:rPr>
        <w:t>гг</w:t>
      </w:r>
      <w:r w:rsidR="00C577EE">
        <w:rPr>
          <w:i/>
          <w:sz w:val="24"/>
          <w:szCs w:val="24"/>
        </w:rPr>
        <w:t>:</w:t>
      </w:r>
    </w:p>
    <w:p w:rsidR="00887716" w:rsidRDefault="00887716" w:rsidP="00887716">
      <w:pPr>
        <w:spacing w:after="0" w:line="240" w:lineRule="auto"/>
        <w:rPr>
          <w:i/>
          <w:color w:val="C00000"/>
          <w:sz w:val="24"/>
          <w:szCs w:val="24"/>
        </w:rPr>
      </w:pPr>
      <w:r w:rsidRPr="00F81246">
        <w:rPr>
          <w:i/>
          <w:sz w:val="24"/>
          <w:szCs w:val="24"/>
        </w:rPr>
        <w:t>Всего детей:</w:t>
      </w:r>
      <w:r w:rsidR="00C577EE">
        <w:rPr>
          <w:i/>
          <w:sz w:val="24"/>
          <w:szCs w:val="24"/>
        </w:rPr>
        <w:t xml:space="preserve"> </w:t>
      </w:r>
      <w:r w:rsidRPr="00F81246">
        <w:rPr>
          <w:i/>
          <w:color w:val="C00000"/>
          <w:sz w:val="24"/>
          <w:szCs w:val="24"/>
        </w:rPr>
        <w:t>1</w:t>
      </w:r>
      <w:r w:rsidR="009E7704">
        <w:rPr>
          <w:i/>
          <w:color w:val="C00000"/>
          <w:sz w:val="24"/>
          <w:szCs w:val="24"/>
        </w:rPr>
        <w:t xml:space="preserve">95 </w:t>
      </w:r>
      <w:r w:rsidRPr="00F81246">
        <w:rPr>
          <w:i/>
          <w:sz w:val="24"/>
          <w:szCs w:val="24"/>
        </w:rPr>
        <w:t xml:space="preserve"> дети с ОВЗ-</w:t>
      </w:r>
      <w:r w:rsidR="00C577EE">
        <w:rPr>
          <w:i/>
          <w:sz w:val="24"/>
          <w:szCs w:val="24"/>
        </w:rPr>
        <w:t xml:space="preserve"> </w:t>
      </w:r>
      <w:r w:rsidRPr="00F81246">
        <w:rPr>
          <w:i/>
          <w:color w:val="C00000"/>
          <w:sz w:val="24"/>
          <w:szCs w:val="24"/>
        </w:rPr>
        <w:t>9</w:t>
      </w:r>
      <w:r w:rsidR="009E7704">
        <w:rPr>
          <w:i/>
          <w:color w:val="C00000"/>
          <w:sz w:val="24"/>
          <w:szCs w:val="24"/>
        </w:rPr>
        <w:t>6</w:t>
      </w:r>
      <w:r w:rsidR="00A52E21">
        <w:rPr>
          <w:i/>
          <w:color w:val="C00000"/>
          <w:sz w:val="24"/>
          <w:szCs w:val="24"/>
        </w:rPr>
        <w:t>.</w:t>
      </w:r>
    </w:p>
    <w:p w:rsidR="00B05A68" w:rsidRPr="00F81246" w:rsidRDefault="009E7704" w:rsidP="00887716">
      <w:pPr>
        <w:spacing w:after="0" w:line="240" w:lineRule="auto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опекаемые 13</w:t>
      </w:r>
    </w:p>
    <w:p w:rsidR="00887716" w:rsidRPr="00F81246" w:rsidRDefault="00887716" w:rsidP="00887716">
      <w:pPr>
        <w:spacing w:after="0" w:line="240" w:lineRule="auto"/>
        <w:rPr>
          <w:i/>
          <w:sz w:val="24"/>
          <w:szCs w:val="24"/>
        </w:rPr>
      </w:pPr>
      <w:r w:rsidRPr="00F81246">
        <w:rPr>
          <w:i/>
          <w:sz w:val="24"/>
          <w:szCs w:val="24"/>
          <w:u w:val="single"/>
        </w:rPr>
        <w:t>Категории заболеваний:</w:t>
      </w:r>
    </w:p>
    <w:p w:rsidR="00887716" w:rsidRPr="00F81246" w:rsidRDefault="00887716" w:rsidP="00887716">
      <w:pPr>
        <w:spacing w:after="0"/>
        <w:rPr>
          <w:i/>
          <w:sz w:val="24"/>
          <w:szCs w:val="24"/>
        </w:rPr>
      </w:pPr>
      <w:r w:rsidRPr="00F81246">
        <w:rPr>
          <w:i/>
          <w:sz w:val="24"/>
          <w:szCs w:val="24"/>
        </w:rPr>
        <w:t>1.</w:t>
      </w:r>
      <w:r w:rsidR="00C577EE">
        <w:rPr>
          <w:i/>
          <w:sz w:val="24"/>
          <w:szCs w:val="24"/>
        </w:rPr>
        <w:t xml:space="preserve"> </w:t>
      </w:r>
      <w:r w:rsidRPr="00F81246">
        <w:rPr>
          <w:i/>
          <w:sz w:val="24"/>
          <w:szCs w:val="24"/>
        </w:rPr>
        <w:t>Зрение -</w:t>
      </w:r>
      <w:r w:rsidR="009E7704">
        <w:rPr>
          <w:i/>
          <w:color w:val="C00000"/>
          <w:sz w:val="24"/>
          <w:szCs w:val="24"/>
        </w:rPr>
        <w:t>423</w:t>
      </w:r>
    </w:p>
    <w:p w:rsidR="00887716" w:rsidRPr="00F81246" w:rsidRDefault="00887716" w:rsidP="00887716">
      <w:pPr>
        <w:spacing w:after="0" w:line="240" w:lineRule="auto"/>
        <w:rPr>
          <w:i/>
          <w:sz w:val="24"/>
          <w:szCs w:val="24"/>
        </w:rPr>
      </w:pPr>
      <w:r w:rsidRPr="00F81246">
        <w:rPr>
          <w:i/>
          <w:sz w:val="24"/>
          <w:szCs w:val="24"/>
        </w:rPr>
        <w:t>2.</w:t>
      </w:r>
      <w:r w:rsidR="00C577EE">
        <w:rPr>
          <w:i/>
          <w:sz w:val="24"/>
          <w:szCs w:val="24"/>
        </w:rPr>
        <w:t xml:space="preserve"> </w:t>
      </w:r>
      <w:r w:rsidR="009E7704">
        <w:rPr>
          <w:i/>
          <w:sz w:val="24"/>
          <w:szCs w:val="24"/>
        </w:rPr>
        <w:t>Неврологические заболевания- 108</w:t>
      </w:r>
      <w:r w:rsidR="00A52E21">
        <w:rPr>
          <w:i/>
          <w:sz w:val="24"/>
          <w:szCs w:val="24"/>
        </w:rPr>
        <w:t>.</w:t>
      </w:r>
    </w:p>
    <w:p w:rsidR="00887716" w:rsidRPr="00F81246" w:rsidRDefault="00887716" w:rsidP="00887716">
      <w:pPr>
        <w:spacing w:after="0" w:line="240" w:lineRule="auto"/>
        <w:rPr>
          <w:i/>
          <w:sz w:val="24"/>
          <w:szCs w:val="24"/>
        </w:rPr>
      </w:pPr>
      <w:r w:rsidRPr="00F81246">
        <w:rPr>
          <w:i/>
          <w:sz w:val="24"/>
          <w:szCs w:val="24"/>
        </w:rPr>
        <w:t>3. Психические заболевания-</w:t>
      </w:r>
      <w:r w:rsidR="00A52E21">
        <w:rPr>
          <w:i/>
          <w:sz w:val="24"/>
          <w:szCs w:val="24"/>
        </w:rPr>
        <w:t>58</w:t>
      </w:r>
      <w:r w:rsidR="00F81246">
        <w:rPr>
          <w:i/>
          <w:sz w:val="24"/>
          <w:szCs w:val="24"/>
        </w:rPr>
        <w:t>.</w:t>
      </w:r>
    </w:p>
    <w:p w:rsidR="00887716" w:rsidRPr="00F81246" w:rsidRDefault="00887716" w:rsidP="00887716">
      <w:pPr>
        <w:spacing w:after="0" w:line="240" w:lineRule="auto"/>
        <w:rPr>
          <w:i/>
          <w:sz w:val="24"/>
          <w:szCs w:val="24"/>
        </w:rPr>
      </w:pPr>
      <w:r w:rsidRPr="00255F67">
        <w:rPr>
          <w:i/>
          <w:sz w:val="24"/>
          <w:szCs w:val="24"/>
        </w:rPr>
        <w:t>4.</w:t>
      </w:r>
      <w:r>
        <w:rPr>
          <w:i/>
          <w:sz w:val="24"/>
          <w:szCs w:val="24"/>
        </w:rPr>
        <w:t xml:space="preserve"> </w:t>
      </w:r>
      <w:r w:rsidR="00C577EE">
        <w:rPr>
          <w:i/>
          <w:sz w:val="24"/>
          <w:szCs w:val="24"/>
        </w:rPr>
        <w:t xml:space="preserve"> </w:t>
      </w:r>
      <w:r w:rsidRPr="00F81246">
        <w:rPr>
          <w:i/>
          <w:sz w:val="24"/>
          <w:szCs w:val="24"/>
        </w:rPr>
        <w:t>Хирургические заболевания и заболевания</w:t>
      </w:r>
      <w:r w:rsidR="00F81246">
        <w:rPr>
          <w:i/>
          <w:sz w:val="24"/>
          <w:szCs w:val="24"/>
        </w:rPr>
        <w:t xml:space="preserve">   </w:t>
      </w:r>
      <w:r w:rsidR="00A52E21">
        <w:rPr>
          <w:i/>
          <w:sz w:val="24"/>
          <w:szCs w:val="24"/>
        </w:rPr>
        <w:t>опорно-двигательного аппарата-49</w:t>
      </w:r>
    </w:p>
    <w:p w:rsidR="00887716" w:rsidRPr="00F81246" w:rsidRDefault="00887716" w:rsidP="00887716">
      <w:pPr>
        <w:spacing w:after="0" w:line="240" w:lineRule="auto"/>
        <w:rPr>
          <w:i/>
          <w:sz w:val="24"/>
          <w:szCs w:val="24"/>
        </w:rPr>
      </w:pPr>
      <w:r w:rsidRPr="00F81246">
        <w:rPr>
          <w:i/>
          <w:sz w:val="24"/>
          <w:szCs w:val="24"/>
        </w:rPr>
        <w:t>5.</w:t>
      </w:r>
      <w:r w:rsidR="00C577EE">
        <w:rPr>
          <w:i/>
          <w:sz w:val="24"/>
          <w:szCs w:val="24"/>
        </w:rPr>
        <w:t xml:space="preserve"> </w:t>
      </w:r>
      <w:r w:rsidRPr="00F81246">
        <w:rPr>
          <w:i/>
          <w:sz w:val="24"/>
          <w:szCs w:val="24"/>
        </w:rPr>
        <w:t xml:space="preserve">Генетические </w:t>
      </w:r>
      <w:r w:rsidR="00A52E21">
        <w:rPr>
          <w:i/>
          <w:sz w:val="24"/>
          <w:szCs w:val="24"/>
        </w:rPr>
        <w:t>нарушения, врожденные аномалии-36</w:t>
      </w:r>
      <w:r w:rsidRPr="00F81246">
        <w:rPr>
          <w:i/>
          <w:sz w:val="24"/>
          <w:szCs w:val="24"/>
        </w:rPr>
        <w:t>.</w:t>
      </w:r>
    </w:p>
    <w:p w:rsidR="00887716" w:rsidRPr="00F81246" w:rsidRDefault="00887716" w:rsidP="00887716">
      <w:pPr>
        <w:spacing w:after="0" w:line="240" w:lineRule="auto"/>
        <w:rPr>
          <w:i/>
          <w:sz w:val="24"/>
          <w:szCs w:val="24"/>
        </w:rPr>
      </w:pPr>
      <w:r w:rsidRPr="00F81246">
        <w:rPr>
          <w:i/>
          <w:sz w:val="24"/>
          <w:szCs w:val="24"/>
        </w:rPr>
        <w:t>6. Эндокринологическ</w:t>
      </w:r>
      <w:r w:rsidR="00A52E21">
        <w:rPr>
          <w:i/>
          <w:sz w:val="24"/>
          <w:szCs w:val="24"/>
        </w:rPr>
        <w:t>ие заболевания-49</w:t>
      </w:r>
      <w:r w:rsidR="00F81246">
        <w:rPr>
          <w:i/>
          <w:sz w:val="24"/>
          <w:szCs w:val="24"/>
        </w:rPr>
        <w:t>.</w:t>
      </w:r>
    </w:p>
    <w:p w:rsidR="00887716" w:rsidRPr="00F81246" w:rsidRDefault="00B05A68" w:rsidP="0088771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C577E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</w:t>
      </w:r>
      <w:r w:rsidR="00A52E21">
        <w:rPr>
          <w:i/>
          <w:sz w:val="24"/>
          <w:szCs w:val="24"/>
        </w:rPr>
        <w:t>ердечнососудистые заболевания-16</w:t>
      </w:r>
    </w:p>
    <w:p w:rsidR="00887716" w:rsidRPr="00B05A68" w:rsidRDefault="00887716" w:rsidP="00887716">
      <w:pPr>
        <w:spacing w:after="0" w:line="240" w:lineRule="auto"/>
        <w:rPr>
          <w:i/>
          <w:sz w:val="24"/>
          <w:szCs w:val="24"/>
        </w:rPr>
      </w:pPr>
      <w:r w:rsidRPr="00B05A68">
        <w:rPr>
          <w:i/>
          <w:sz w:val="24"/>
          <w:szCs w:val="24"/>
        </w:rPr>
        <w:t>8.</w:t>
      </w:r>
      <w:r w:rsidR="00C577EE">
        <w:rPr>
          <w:i/>
          <w:sz w:val="24"/>
          <w:szCs w:val="24"/>
        </w:rPr>
        <w:t xml:space="preserve"> </w:t>
      </w:r>
      <w:r w:rsidR="00B05A68" w:rsidRPr="00B05A68">
        <w:rPr>
          <w:i/>
          <w:sz w:val="24"/>
          <w:szCs w:val="24"/>
        </w:rPr>
        <w:t>Желудочнокишечные заболевания</w:t>
      </w:r>
      <w:r w:rsidR="009E7704">
        <w:rPr>
          <w:i/>
          <w:sz w:val="24"/>
          <w:szCs w:val="24"/>
        </w:rPr>
        <w:t>-17</w:t>
      </w:r>
      <w:r w:rsidRPr="00B05A68">
        <w:rPr>
          <w:i/>
          <w:sz w:val="24"/>
          <w:szCs w:val="24"/>
        </w:rPr>
        <w:t xml:space="preserve"> </w:t>
      </w:r>
    </w:p>
    <w:p w:rsidR="00887716" w:rsidRPr="00B05A68" w:rsidRDefault="00B05A68" w:rsidP="00887716">
      <w:pPr>
        <w:spacing w:after="0" w:line="240" w:lineRule="auto"/>
        <w:rPr>
          <w:i/>
          <w:sz w:val="24"/>
          <w:szCs w:val="24"/>
        </w:rPr>
      </w:pPr>
      <w:r w:rsidRPr="00B05A68">
        <w:rPr>
          <w:i/>
          <w:sz w:val="24"/>
          <w:szCs w:val="24"/>
        </w:rPr>
        <w:t>9 .</w:t>
      </w:r>
      <w:r w:rsidR="00C577EE">
        <w:rPr>
          <w:i/>
          <w:sz w:val="24"/>
          <w:szCs w:val="24"/>
        </w:rPr>
        <w:t xml:space="preserve"> З</w:t>
      </w:r>
      <w:r w:rsidR="00887716" w:rsidRPr="00B05A68">
        <w:rPr>
          <w:i/>
          <w:sz w:val="24"/>
          <w:szCs w:val="24"/>
        </w:rPr>
        <w:t>аболевания</w:t>
      </w:r>
      <w:r w:rsidRPr="00B05A68">
        <w:rPr>
          <w:i/>
          <w:sz w:val="24"/>
          <w:szCs w:val="24"/>
        </w:rPr>
        <w:t xml:space="preserve"> лор органов</w:t>
      </w:r>
      <w:r w:rsidR="00A52E21">
        <w:rPr>
          <w:i/>
          <w:sz w:val="24"/>
          <w:szCs w:val="24"/>
        </w:rPr>
        <w:t>-21</w:t>
      </w:r>
    </w:p>
    <w:p w:rsidR="00887716" w:rsidRPr="00B05A68" w:rsidRDefault="00887716" w:rsidP="009E7704">
      <w:pPr>
        <w:spacing w:after="0" w:line="240" w:lineRule="auto"/>
        <w:rPr>
          <w:i/>
          <w:sz w:val="24"/>
          <w:szCs w:val="24"/>
        </w:rPr>
      </w:pPr>
      <w:r w:rsidRPr="00B05A68">
        <w:rPr>
          <w:i/>
          <w:sz w:val="24"/>
          <w:szCs w:val="24"/>
        </w:rPr>
        <w:t>10.Болезни системы крови-6</w:t>
      </w:r>
    </w:p>
    <w:p w:rsidR="00887716" w:rsidRPr="00B05A68" w:rsidRDefault="00887716" w:rsidP="009E7704">
      <w:pPr>
        <w:spacing w:after="0" w:line="240" w:lineRule="auto"/>
        <w:rPr>
          <w:i/>
          <w:sz w:val="24"/>
          <w:szCs w:val="24"/>
        </w:rPr>
      </w:pPr>
      <w:r w:rsidRPr="00B05A68">
        <w:rPr>
          <w:i/>
          <w:sz w:val="24"/>
          <w:szCs w:val="24"/>
        </w:rPr>
        <w:t>11.</w:t>
      </w:r>
      <w:r w:rsidR="00A52E21">
        <w:rPr>
          <w:i/>
          <w:sz w:val="24"/>
          <w:szCs w:val="24"/>
        </w:rPr>
        <w:t>Болезни мочевыводящей системы-10</w:t>
      </w:r>
    </w:p>
    <w:p w:rsidR="00887716" w:rsidRPr="00B05A68" w:rsidRDefault="00C577EE" w:rsidP="009E7704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12.Н</w:t>
      </w:r>
      <w:r w:rsidR="00A52E21">
        <w:rPr>
          <w:i/>
          <w:sz w:val="24"/>
          <w:szCs w:val="24"/>
        </w:rPr>
        <w:t>овообразования-4</w:t>
      </w:r>
    </w:p>
    <w:p w:rsidR="009E7704" w:rsidRDefault="00887716" w:rsidP="009E7704">
      <w:pPr>
        <w:spacing w:line="240" w:lineRule="auto"/>
        <w:rPr>
          <w:i/>
          <w:sz w:val="24"/>
          <w:szCs w:val="24"/>
        </w:rPr>
      </w:pPr>
      <w:r w:rsidRPr="00B05A68">
        <w:rPr>
          <w:i/>
          <w:sz w:val="24"/>
          <w:szCs w:val="24"/>
        </w:rPr>
        <w:t>13.Бронхолёгочные заболевания-</w:t>
      </w:r>
      <w:r w:rsidR="00A52E21">
        <w:rPr>
          <w:i/>
          <w:sz w:val="24"/>
          <w:szCs w:val="24"/>
        </w:rPr>
        <w:t>1</w:t>
      </w:r>
      <w:r w:rsidR="009E7704">
        <w:rPr>
          <w:i/>
          <w:sz w:val="24"/>
          <w:szCs w:val="24"/>
        </w:rPr>
        <w:t>2</w:t>
      </w:r>
    </w:p>
    <w:p w:rsidR="00887716" w:rsidRPr="00B05A68" w:rsidRDefault="00887716" w:rsidP="009E7704">
      <w:pPr>
        <w:spacing w:line="240" w:lineRule="auto"/>
        <w:rPr>
          <w:i/>
          <w:sz w:val="24"/>
          <w:szCs w:val="24"/>
        </w:rPr>
      </w:pPr>
      <w:r w:rsidRPr="00FA5F1B">
        <w:rPr>
          <w:i/>
        </w:rPr>
        <w:t>14.Гинекологические заболевания-8</w:t>
      </w:r>
    </w:p>
    <w:p w:rsidR="00887716" w:rsidRDefault="00887716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u w:val="single"/>
          <w:bdr w:val="none" w:sz="0" w:space="0" w:color="auto" w:frame="1"/>
          <w:lang w:eastAsia="ru-RU"/>
        </w:rPr>
      </w:pPr>
    </w:p>
    <w:p w:rsidR="00B05A68" w:rsidRPr="00884EDA" w:rsidRDefault="00887716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bdr w:val="none" w:sz="0" w:space="0" w:color="auto" w:frame="1"/>
          <w:lang w:eastAsia="ru-RU"/>
        </w:rPr>
      </w:pPr>
      <w:r w:rsidRPr="00884EDA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bdr w:val="none" w:sz="0" w:space="0" w:color="auto" w:frame="1"/>
          <w:lang w:eastAsia="ru-RU"/>
        </w:rPr>
        <w:t>Патология</w:t>
      </w:r>
      <w:r w:rsidR="009E7704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зрения-всего заболеваний  423</w:t>
      </w:r>
      <w:r w:rsidR="00A52E21" w:rsidRPr="00884EDA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</w:p>
    <w:p w:rsidR="00887716" w:rsidRPr="0096210D" w:rsidRDefault="00887716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 w:rsidRPr="00FA5F1B">
        <w:rPr>
          <w:rFonts w:ascii="Arial" w:eastAsia="Times New Roman" w:hAnsi="Arial" w:cs="Arial"/>
          <w:b/>
          <w:i/>
          <w:color w:val="424242"/>
          <w:sz w:val="20"/>
          <w:szCs w:val="20"/>
          <w:bdr w:val="none" w:sz="0" w:space="0" w:color="auto" w:frame="1"/>
          <w:lang w:eastAsia="ru-RU"/>
        </w:rPr>
        <w:br/>
      </w:r>
      <w:r w:rsidR="00625154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Астигматизм-81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  <w:r w:rsidRPr="0096210D">
        <w:rPr>
          <w:rFonts w:ascii="Arial" w:eastAsia="Times New Roman" w:hAnsi="Arial" w:cs="Arial"/>
          <w:b/>
          <w:i/>
          <w:color w:val="424242"/>
          <w:sz w:val="20"/>
          <w:szCs w:val="20"/>
          <w:bdr w:val="none" w:sz="0" w:space="0" w:color="auto" w:frame="1"/>
          <w:lang w:eastAsia="ru-RU"/>
        </w:rPr>
        <w:br/>
      </w:r>
      <w:r w:rsidR="00A52E21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Амблиопия-52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  <w:r w:rsidRPr="0096210D">
        <w:rPr>
          <w:rFonts w:ascii="Arial" w:eastAsia="Times New Roman" w:hAnsi="Arial" w:cs="Arial"/>
          <w:b/>
          <w:i/>
          <w:color w:val="424242"/>
          <w:sz w:val="20"/>
          <w:szCs w:val="20"/>
          <w:bdr w:val="none" w:sz="0" w:space="0" w:color="auto" w:frame="1"/>
          <w:lang w:eastAsia="ru-RU"/>
        </w:rPr>
        <w:br/>
      </w:r>
      <w:r w:rsidR="00A52E21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АЗН,ЧАЗН -  43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  <w:r w:rsidRPr="0096210D">
        <w:rPr>
          <w:rFonts w:ascii="Arial" w:eastAsia="Times New Roman" w:hAnsi="Arial" w:cs="Arial"/>
          <w:b/>
          <w:i/>
          <w:color w:val="424242"/>
          <w:sz w:val="20"/>
          <w:szCs w:val="20"/>
          <w:bdr w:val="none" w:sz="0" w:space="0" w:color="auto" w:frame="1"/>
          <w:lang w:eastAsia="ru-RU"/>
        </w:rPr>
        <w:br/>
      </w:r>
      <w:r w:rsidR="00625154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Миопия -     40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  <w:r w:rsidRPr="0096210D">
        <w:rPr>
          <w:rFonts w:ascii="Arial" w:eastAsia="Times New Roman" w:hAnsi="Arial" w:cs="Arial"/>
          <w:b/>
          <w:i/>
          <w:color w:val="424242"/>
          <w:sz w:val="20"/>
          <w:szCs w:val="20"/>
          <w:bdr w:val="none" w:sz="0" w:space="0" w:color="auto" w:frame="1"/>
          <w:lang w:eastAsia="ru-RU"/>
        </w:rPr>
        <w:br/>
      </w:r>
      <w:r w:rsidR="00A52E21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Нистагм-   31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  <w:r w:rsidRPr="0096210D">
        <w:rPr>
          <w:rFonts w:ascii="Arial" w:eastAsia="Times New Roman" w:hAnsi="Arial" w:cs="Arial"/>
          <w:b/>
          <w:i/>
          <w:color w:val="424242"/>
          <w:sz w:val="20"/>
          <w:szCs w:val="20"/>
          <w:bdr w:val="none" w:sz="0" w:space="0" w:color="auto" w:frame="1"/>
          <w:lang w:eastAsia="ru-RU"/>
        </w:rPr>
        <w:br/>
      </w:r>
      <w:r w:rsidR="00A52E21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Гиперметропия-  36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</w:p>
    <w:p w:rsidR="00887716" w:rsidRPr="0096210D" w:rsidRDefault="00B05A68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 w:rsidRPr="0096210D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r w:rsidR="00625154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Косоглазие-52</w:t>
      </w:r>
      <w:r w:rsidR="0096210D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( Расходящееся</w:t>
      </w:r>
      <w:r w:rsidR="00625154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 xml:space="preserve"> -32</w:t>
      </w:r>
      <w:r w:rsidR="0096210D">
        <w:rPr>
          <w:rFonts w:ascii="Arial" w:eastAsia="Times New Roman" w:hAnsi="Arial" w:cs="Arial"/>
          <w:b/>
          <w:i/>
          <w:sz w:val="20"/>
          <w:szCs w:val="20"/>
          <w:bdr w:val="none" w:sz="0" w:space="0" w:color="auto" w:frame="1"/>
          <w:lang w:eastAsia="ru-RU"/>
        </w:rPr>
        <w:t xml:space="preserve">, </w:t>
      </w:r>
      <w:r w:rsidR="0096210D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с</w:t>
      </w:r>
      <w:r w:rsidR="00887716" w:rsidRPr="0096210D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ru-RU"/>
        </w:rPr>
        <w:t>ходящееся косоглазие</w:t>
      </w:r>
      <w:r w:rsidR="00621761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-20</w:t>
      </w:r>
      <w:r w:rsidR="0096210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)</w:t>
      </w:r>
      <w:r w:rsidR="00C577EE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  <w:lang w:eastAsia="ru-RU"/>
        </w:rPr>
        <w:t>;</w:t>
      </w:r>
      <w:r w:rsidR="00887716" w:rsidRPr="0096210D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br/>
        <w:t>Патология хрусталика(врожденная катаракта, артифакия</w:t>
      </w:r>
      <w:r w:rsidR="0096210D" w:rsidRPr="0096210D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 xml:space="preserve">, </w:t>
      </w:r>
      <w:r w:rsidR="00887716" w:rsidRPr="0096210D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афакия, вторичная кат</w:t>
      </w:r>
      <w:r w:rsidR="00625154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аракта, подвывих хрусталиков)-24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</w:p>
    <w:p w:rsidR="00D122CF" w:rsidRPr="0096210D" w:rsidRDefault="00887716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 w:rsidRPr="0096210D">
        <w:rPr>
          <w:rFonts w:ascii="Arial" w:eastAsia="Times New Roman" w:hAnsi="Arial" w:cs="Arial"/>
          <w:b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Г</w:t>
      </w:r>
      <w:r w:rsidRPr="0096210D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 xml:space="preserve">лаукомы-  6 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</w:p>
    <w:p w:rsidR="00887716" w:rsidRPr="0096210D" w:rsidRDefault="00887716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 w:rsidRPr="0096210D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Патология роговицы-14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</w:p>
    <w:p w:rsidR="00887716" w:rsidRPr="0096210D" w:rsidRDefault="00621761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Анофтальм-2</w:t>
      </w:r>
      <w:r w:rsidR="00887716" w:rsidRPr="0096210D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 xml:space="preserve"> 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</w:p>
    <w:p w:rsidR="00887716" w:rsidRDefault="00621761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Онкология- 2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</w:p>
    <w:p w:rsidR="0096210D" w:rsidRPr="00C577EE" w:rsidRDefault="0096210D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Патология сетчатки-(</w:t>
      </w:r>
      <w:r w:rsidRPr="00C577EE">
        <w:rPr>
          <w:rFonts w:ascii="Arial" w:eastAsia="Times New Roman" w:hAnsi="Arial" w:cs="Arial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 xml:space="preserve">Отслойка сетчатки, ретиношизис, 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 xml:space="preserve">дистрофия сетчатки, </w:t>
      </w:r>
      <w:r w:rsidRPr="00C577EE">
        <w:rPr>
          <w:rFonts w:ascii="Arial" w:eastAsia="Times New Roman" w:hAnsi="Arial" w:cs="Arial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 xml:space="preserve">ретинопатия </w:t>
      </w:r>
      <w:r w:rsidR="00625154">
        <w:rPr>
          <w:rFonts w:ascii="Arial" w:eastAsia="Times New Roman" w:hAnsi="Arial" w:cs="Arial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недоношенных)-32</w:t>
      </w:r>
      <w:r w:rsidR="00C577EE" w:rsidRPr="00C577EE">
        <w:rPr>
          <w:rFonts w:ascii="Arial" w:eastAsia="Times New Roman" w:hAnsi="Arial" w:cs="Arial"/>
          <w:b/>
          <w:bCs/>
          <w:i/>
          <w:iCs/>
          <w:color w:val="424242"/>
          <w:sz w:val="18"/>
          <w:szCs w:val="18"/>
          <w:bdr w:val="none" w:sz="0" w:space="0" w:color="auto" w:frame="1"/>
          <w:lang w:eastAsia="ru-RU"/>
        </w:rPr>
        <w:t>;</w:t>
      </w:r>
    </w:p>
    <w:p w:rsidR="0096210D" w:rsidRPr="0096210D" w:rsidRDefault="00625154" w:rsidP="008877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Увеит-8</w:t>
      </w:r>
      <w:r w:rsidR="00C577EE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t>;</w:t>
      </w:r>
    </w:p>
    <w:p w:rsidR="0096210D" w:rsidRDefault="00887716" w:rsidP="00D036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  <w:r w:rsidRPr="00FA5F1B">
        <w:rPr>
          <w:rFonts w:ascii="Arial" w:eastAsia="Times New Roman" w:hAnsi="Arial" w:cs="Arial"/>
          <w:b/>
          <w:i/>
          <w:color w:val="424242"/>
          <w:sz w:val="20"/>
          <w:szCs w:val="20"/>
          <w:bdr w:val="none" w:sz="0" w:space="0" w:color="auto" w:frame="1"/>
          <w:lang w:eastAsia="ru-RU"/>
        </w:rPr>
        <w:br/>
      </w:r>
      <w:r w:rsidRPr="000947EC">
        <w:rPr>
          <w:rFonts w:ascii="Arial" w:eastAsia="Times New Roman" w:hAnsi="Arial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       </w:t>
      </w:r>
      <w:r w:rsidRPr="00FA5F1B"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  <w:br/>
        <w:t xml:space="preserve"> </w:t>
      </w:r>
    </w:p>
    <w:p w:rsidR="0096210D" w:rsidRDefault="0096210D" w:rsidP="00D036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</w:p>
    <w:p w:rsidR="0096210D" w:rsidRDefault="0096210D" w:rsidP="00D036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</w:p>
    <w:p w:rsidR="0096210D" w:rsidRDefault="0096210D" w:rsidP="00D036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424242"/>
          <w:sz w:val="20"/>
          <w:szCs w:val="20"/>
          <w:bdr w:val="none" w:sz="0" w:space="0" w:color="auto" w:frame="1"/>
          <w:lang w:eastAsia="ru-RU"/>
        </w:rPr>
      </w:pPr>
    </w:p>
    <w:p w:rsidR="00D03608" w:rsidRDefault="00D03608" w:rsidP="00D03608">
      <w:pPr>
        <w:pStyle w:val="a5"/>
        <w:spacing w:line="240" w:lineRule="auto"/>
        <w:rPr>
          <w:i/>
          <w:sz w:val="28"/>
          <w:szCs w:val="28"/>
        </w:rPr>
      </w:pPr>
    </w:p>
    <w:p w:rsidR="00F23F26" w:rsidRPr="00F23F26" w:rsidRDefault="00F23F26" w:rsidP="00F23F2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lastRenderedPageBreak/>
        <w:t>Медицинский блок состоит: из кабинета врача для приема детей, кабинета здоровья, офтальмологического кабинета, процедурного кабинета  и бокса для соматических и инфекционных больных.</w:t>
      </w:r>
      <w:r w:rsidRPr="00F23F26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Врач-педиатр ведёт ежедневный амбулаторный приём детей</w:t>
      </w:r>
      <w:r w:rsidRPr="00F23F2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23F26" w:rsidRPr="00F23F26" w:rsidRDefault="00F23F26" w:rsidP="00F23F26">
      <w:pPr>
        <w:spacing w:after="0" w:line="240" w:lineRule="auto"/>
        <w:ind w:firstLine="709"/>
        <w:rPr>
          <w:rFonts w:asciiTheme="majorHAnsi" w:hAnsiTheme="majorHAnsi"/>
          <w:i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 xml:space="preserve"> В процедурном кабинете имеется:</w:t>
      </w:r>
      <w:r w:rsidRPr="00F23F26">
        <w:rPr>
          <w:rFonts w:ascii="Times New Roman" w:hAnsi="Times New Roman"/>
          <w:i/>
          <w:sz w:val="24"/>
          <w:szCs w:val="24"/>
        </w:rPr>
        <w:t xml:space="preserve"> посиндромальная аптечка неотложной помощи</w:t>
      </w:r>
      <w:r w:rsidRPr="00F23F26">
        <w:rPr>
          <w:rFonts w:asciiTheme="majorHAnsi" w:hAnsiTheme="majorHAnsi"/>
          <w:i/>
          <w:sz w:val="24"/>
          <w:szCs w:val="24"/>
        </w:rPr>
        <w:t>, холодильник для хранения бак. препаратов, аптечка "АНТИСПИД" с инструкцией по применению, дезинфицирующие средства, бактерицидные лампы. Для работы используются одноразовый инструментарий.</w:t>
      </w:r>
    </w:p>
    <w:p w:rsidR="00F23F26" w:rsidRPr="00F23F26" w:rsidRDefault="00F23F26" w:rsidP="00F23F2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 xml:space="preserve"> Офтальмологический кабинет оснащен: щелевой лампой, офтальмоскопом, большим проекционным периметром,  набором оптических линз для подбора очков, прибор для лечения амблиопии ( </w:t>
      </w:r>
      <w:r w:rsidRPr="00F23F26">
        <w:rPr>
          <w:rFonts w:ascii="Times New Roman" w:eastAsia="Times New Roman" w:hAnsi="Times New Roman"/>
          <w:i/>
          <w:color w:val="000000"/>
          <w:sz w:val="24"/>
          <w:szCs w:val="24"/>
        </w:rPr>
        <w:t>Амблиотренер АТР-1М</w:t>
      </w:r>
      <w:r w:rsidRPr="00F23F26">
        <w:rPr>
          <w:i/>
          <w:color w:val="000000"/>
          <w:sz w:val="24"/>
          <w:szCs w:val="24"/>
        </w:rPr>
        <w:t>)</w:t>
      </w:r>
      <w:r w:rsidRPr="00F23F26">
        <w:rPr>
          <w:rFonts w:ascii="Times New Roman" w:eastAsia="Times New Roman" w:hAnsi="Times New Roman"/>
          <w:i/>
          <w:color w:val="000000"/>
          <w:sz w:val="24"/>
          <w:szCs w:val="24"/>
        </w:rPr>
        <w:t>, аппарат для тренировки аккомодации "ТАК-6",  лазеростимулятор  "Рубин, скиаскопические линейки, проектор знаков для определения остроты зрения,</w:t>
      </w:r>
      <w:r w:rsidRPr="00F23F26">
        <w:rPr>
          <w:rFonts w:asciiTheme="majorHAnsi" w:hAnsiTheme="majorHAnsi"/>
          <w:i/>
          <w:sz w:val="24"/>
          <w:szCs w:val="24"/>
        </w:rPr>
        <w:t xml:space="preserve"> , холодильником для хранения медикаментов.</w:t>
      </w:r>
    </w:p>
    <w:p w:rsidR="00F23F26" w:rsidRPr="00F23F26" w:rsidRDefault="00F23F26" w:rsidP="00F23F26">
      <w:pPr>
        <w:pStyle w:val="a3"/>
        <w:jc w:val="both"/>
        <w:rPr>
          <w:rFonts w:asciiTheme="majorHAnsi" w:hAnsiTheme="majorHAnsi"/>
          <w:i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 xml:space="preserve">                   В  кабинете здоровья  имеется: весы, автоматический тонометр, ростомер, плантограф, стабилоплатформа, динамометр, термометр,  шкаф для хранения медикаментов.</w:t>
      </w:r>
      <w:r w:rsidRPr="00F23F26">
        <w:rPr>
          <w:i/>
          <w:color w:val="000000"/>
          <w:sz w:val="24"/>
          <w:szCs w:val="24"/>
        </w:rPr>
        <w:t xml:space="preserve"> В кабинете здоровья  проводится антропометрия, плантография , динамометрия, стабилометрическое исследование</w:t>
      </w:r>
      <w:r>
        <w:rPr>
          <w:i/>
          <w:color w:val="000000"/>
          <w:sz w:val="24"/>
          <w:szCs w:val="24"/>
        </w:rPr>
        <w:t>.</w:t>
      </w:r>
      <w:r w:rsidRPr="00F23F26">
        <w:rPr>
          <w:i/>
          <w:color w:val="000000"/>
          <w:sz w:val="24"/>
          <w:szCs w:val="24"/>
        </w:rPr>
        <w:t xml:space="preserve"> По результатам антропометрических исследований подбирается парты соответствующей маркировки. По результатам плантографии формируются</w:t>
      </w:r>
      <w:r w:rsidRPr="00F23F26">
        <w:rPr>
          <w:i/>
          <w:sz w:val="24"/>
          <w:szCs w:val="24"/>
        </w:rPr>
        <w:t xml:space="preserve"> группы для занятий ЛФК</w:t>
      </w:r>
    </w:p>
    <w:p w:rsidR="00F23F26" w:rsidRPr="00F23F26" w:rsidRDefault="00F23F26" w:rsidP="00F23F26">
      <w:pPr>
        <w:pStyle w:val="a3"/>
        <w:jc w:val="both"/>
        <w:rPr>
          <w:rFonts w:asciiTheme="majorHAnsi" w:hAnsiTheme="majorHAnsi"/>
          <w:i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 xml:space="preserve">                 Бокс имеет:  две палаты для соматических больных на 4 койки  с санузлом и изолятор на 1 койку с отдельным входом и сан узлом. В боксе имеется буфетная для приёма пищи воспитанниками.</w:t>
      </w:r>
    </w:p>
    <w:p w:rsidR="00F23F26" w:rsidRPr="00F23F26" w:rsidRDefault="00F23F26" w:rsidP="00F23F26">
      <w:pPr>
        <w:pStyle w:val="a3"/>
        <w:jc w:val="both"/>
        <w:rPr>
          <w:rFonts w:asciiTheme="majorHAnsi" w:hAnsiTheme="majorHAnsi"/>
          <w:i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 xml:space="preserve"> На медицинскую деятельность имеется лицензия.</w:t>
      </w:r>
    </w:p>
    <w:p w:rsidR="00F23F26" w:rsidRPr="00F23F26" w:rsidRDefault="00F23F26" w:rsidP="00F23F26">
      <w:pPr>
        <w:pStyle w:val="a3"/>
        <w:jc w:val="both"/>
        <w:rPr>
          <w:rFonts w:asciiTheme="majorHAnsi" w:hAnsiTheme="majorHAnsi"/>
          <w:i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>Медицинское обслуживание осуществляется согласно штатному расписанию. Штаты: врач-педиатр, врач-офтальмолог, медсестра процудурного кабинета, диетсестра, медицинская сестра-ортоптистка.</w:t>
      </w:r>
    </w:p>
    <w:p w:rsidR="00F23F26" w:rsidRPr="00F23F26" w:rsidRDefault="00F23F26" w:rsidP="00F23F26">
      <w:pPr>
        <w:pStyle w:val="a3"/>
        <w:jc w:val="both"/>
        <w:rPr>
          <w:rFonts w:asciiTheme="majorHAnsi" w:hAnsiTheme="majorHAnsi"/>
          <w:i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 xml:space="preserve">           Работники школы ежегодно проходят медицинский осмотр .Ведётся соответствующая документация.</w:t>
      </w:r>
    </w:p>
    <w:p w:rsidR="00F23F26" w:rsidRPr="00F23F26" w:rsidRDefault="00F23F26" w:rsidP="00F23F26">
      <w:pPr>
        <w:pStyle w:val="a3"/>
        <w:jc w:val="left"/>
        <w:rPr>
          <w:rFonts w:asciiTheme="majorHAnsi" w:hAnsiTheme="majorHAnsi"/>
          <w:i/>
          <w:sz w:val="24"/>
          <w:szCs w:val="24"/>
        </w:rPr>
      </w:pPr>
      <w:r w:rsidRPr="00F23F26">
        <w:rPr>
          <w:rFonts w:asciiTheme="majorHAnsi" w:hAnsiTheme="majorHAnsi"/>
          <w:i/>
          <w:sz w:val="24"/>
          <w:szCs w:val="24"/>
        </w:rPr>
        <w:t xml:space="preserve">           </w:t>
      </w:r>
      <w:r w:rsidRPr="00F23F26">
        <w:rPr>
          <w:i/>
          <w:sz w:val="24"/>
          <w:szCs w:val="24"/>
        </w:rPr>
        <w:t>Ежегодный  углубленный осмотр уч</w:t>
      </w:r>
      <w:r>
        <w:rPr>
          <w:i/>
          <w:sz w:val="24"/>
          <w:szCs w:val="24"/>
        </w:rPr>
        <w:t>ащихся был проведён в марте 2022</w:t>
      </w:r>
      <w:r w:rsidRPr="00F23F26">
        <w:rPr>
          <w:i/>
          <w:sz w:val="24"/>
          <w:szCs w:val="24"/>
        </w:rPr>
        <w:t xml:space="preserve"> года бригадой 2-й детской поликлиники. В состав бригады входили: педиатр, окулист, невропатолог, психиатр, хирург, ортопед, отоларинголог, гинеколог, лаборант, эндокринолог, врач функциональной диагностики. Проведено обследование: ЭХО-КГ, ЭКГ, УЗИ  внутренних органов,  обще-клинические анализы. Результаты  диспансеризации показали, что главные отклонения в состоянии здоровья учащихся – это: нарушение зрения, психические заболевания, заболевания нервной системы, заболевания опорно-двигательного аппарата ,нарушения речи, врожденные аномалии  и эндокринологические заболевания. По результатам обследования у воспитанников с нарушением зрения произведено рациональное рассаживание в классах, соответственно рекомендациям офтальмолога; подобраны группы для занятий по физической культуре и ЛФК; сформированы группы для аппаратного лечения(амблиотренер,ТАК-6) в условиях школы, выписаны направления для стационарного лечения в КОБ, оперативного и медикаментозного лечения. Все данные внесены в «Листы здоровья» классных журналов. Также  </w:t>
      </w:r>
      <w:r>
        <w:rPr>
          <w:i/>
          <w:sz w:val="24"/>
          <w:szCs w:val="24"/>
        </w:rPr>
        <w:t>результаты диспансеризации  2022</w:t>
      </w:r>
      <w:r w:rsidRPr="00F23F26">
        <w:rPr>
          <w:i/>
          <w:sz w:val="24"/>
          <w:szCs w:val="24"/>
        </w:rPr>
        <w:t xml:space="preserve"> года внесены   в индивидуальную карту ребенка(Ф-26/У). С каждым родителем проведена личная беседа о результатах диспансеризации, даны рекомендации.</w:t>
      </w:r>
    </w:p>
    <w:p w:rsidR="00F23F26" w:rsidRPr="00F23F26" w:rsidRDefault="00F23F26" w:rsidP="00F23F26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F23F26">
        <w:rPr>
          <w:rFonts w:ascii="Times New Roman" w:hAnsi="Times New Roman"/>
          <w:i/>
          <w:sz w:val="24"/>
          <w:szCs w:val="24"/>
        </w:rPr>
        <w:t xml:space="preserve"> Иммунизация учащихся проводится по плану проведения профилактических прививок, согласованному с Центром медицинской профилактики. На каждого ребёнка оформляется </w:t>
      </w:r>
      <w:r w:rsidRPr="00F23F26">
        <w:rPr>
          <w:rFonts w:ascii="Times New Roman" w:eastAsia="Times New Roman" w:hAnsi="Times New Roman"/>
          <w:i/>
          <w:color w:val="000000"/>
          <w:sz w:val="24"/>
          <w:szCs w:val="24"/>
        </w:rPr>
        <w:t>согласие на профилактические прививки, составляется список детей с мед.отводами или отказами от профилактических прививок.</w:t>
      </w:r>
    </w:p>
    <w:p w:rsidR="00F23F26" w:rsidRPr="00F23F26" w:rsidRDefault="00F23F26" w:rsidP="00F23F2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3F26">
        <w:rPr>
          <w:rFonts w:ascii="Times New Roman" w:hAnsi="Times New Roman"/>
          <w:i/>
          <w:sz w:val="24"/>
          <w:szCs w:val="24"/>
        </w:rPr>
        <w:lastRenderedPageBreak/>
        <w:t xml:space="preserve">              По результатам</w:t>
      </w:r>
      <w:r>
        <w:rPr>
          <w:rFonts w:ascii="Times New Roman" w:hAnsi="Times New Roman"/>
          <w:i/>
          <w:sz w:val="24"/>
          <w:szCs w:val="24"/>
        </w:rPr>
        <w:t xml:space="preserve"> проведенной диспансеризаци 2022</w:t>
      </w:r>
      <w:r w:rsidRPr="00F23F26">
        <w:rPr>
          <w:rFonts w:ascii="Times New Roman" w:hAnsi="Times New Roman"/>
          <w:i/>
          <w:sz w:val="24"/>
          <w:szCs w:val="24"/>
        </w:rPr>
        <w:t xml:space="preserve"> года, тяжести офтальмологического заболевания все учащиеся разделены на группы для занятий физической культурой:</w:t>
      </w:r>
    </w:p>
    <w:p w:rsidR="00F23F26" w:rsidRPr="00F23F26" w:rsidRDefault="00F23F26" w:rsidP="00F23F26">
      <w:pPr>
        <w:spacing w:before="120" w:after="0"/>
        <w:ind w:firstLine="709"/>
        <w:rPr>
          <w:rFonts w:ascii="Times New Roman" w:hAnsi="Times New Roman"/>
          <w:i/>
          <w:sz w:val="24"/>
          <w:szCs w:val="24"/>
        </w:rPr>
      </w:pPr>
      <w:r w:rsidRPr="00F23F26">
        <w:rPr>
          <w:rFonts w:ascii="Times New Roman" w:hAnsi="Times New Roman"/>
          <w:i/>
          <w:sz w:val="24"/>
          <w:szCs w:val="24"/>
        </w:rPr>
        <w:t>Для занятий лечебной физкультурой подобраны группы по заболеваниям: сколиозы и нарушения осанки, плоскостопие, ДЦП, ожирение.  Занятия проводит педагог, прошедший курс обучения.</w:t>
      </w:r>
    </w:p>
    <w:p w:rsidR="00F23F26" w:rsidRPr="00F23F26" w:rsidRDefault="00F23F26" w:rsidP="00F23F26">
      <w:pPr>
        <w:spacing w:before="120" w:after="0"/>
        <w:ind w:firstLine="709"/>
        <w:rPr>
          <w:rFonts w:ascii="Times New Roman" w:hAnsi="Times New Roman"/>
          <w:i/>
          <w:sz w:val="24"/>
          <w:szCs w:val="24"/>
        </w:rPr>
      </w:pPr>
      <w:r w:rsidRPr="00F23F26">
        <w:rPr>
          <w:rFonts w:ascii="Times New Roman" w:hAnsi="Times New Roman"/>
          <w:i/>
          <w:sz w:val="24"/>
          <w:szCs w:val="24"/>
        </w:rPr>
        <w:t>Случаев смертности, травматизма, суицидов  и суицидальных попыток за прошедший период не зафиксировано.</w:t>
      </w:r>
    </w:p>
    <w:p w:rsidR="00F23F26" w:rsidRPr="00F23F26" w:rsidRDefault="00F23F26" w:rsidP="00F23F26">
      <w:pPr>
        <w:rPr>
          <w:sz w:val="24"/>
          <w:szCs w:val="24"/>
        </w:rPr>
      </w:pPr>
    </w:p>
    <w:p w:rsidR="00F23F26" w:rsidRPr="00F23F26" w:rsidRDefault="00F23F26">
      <w:pPr>
        <w:rPr>
          <w:i/>
          <w:sz w:val="24"/>
          <w:szCs w:val="24"/>
        </w:rPr>
      </w:pPr>
    </w:p>
    <w:sectPr w:rsidR="00F23F26" w:rsidRPr="00F23F26" w:rsidSect="0020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2302"/>
    <w:multiLevelType w:val="hybridMultilevel"/>
    <w:tmpl w:val="92427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5B37"/>
    <w:rsid w:val="002018FA"/>
    <w:rsid w:val="002B55E6"/>
    <w:rsid w:val="002F4523"/>
    <w:rsid w:val="002F6CE6"/>
    <w:rsid w:val="00312767"/>
    <w:rsid w:val="003834CE"/>
    <w:rsid w:val="003E5B37"/>
    <w:rsid w:val="004157BC"/>
    <w:rsid w:val="00621761"/>
    <w:rsid w:val="00625154"/>
    <w:rsid w:val="00792D08"/>
    <w:rsid w:val="007B075C"/>
    <w:rsid w:val="00830F0E"/>
    <w:rsid w:val="00874667"/>
    <w:rsid w:val="00884EDA"/>
    <w:rsid w:val="00887716"/>
    <w:rsid w:val="0096210D"/>
    <w:rsid w:val="009656FF"/>
    <w:rsid w:val="009E7704"/>
    <w:rsid w:val="00A52E21"/>
    <w:rsid w:val="00B05A68"/>
    <w:rsid w:val="00B210DA"/>
    <w:rsid w:val="00C115DC"/>
    <w:rsid w:val="00C577EE"/>
    <w:rsid w:val="00CF1E2F"/>
    <w:rsid w:val="00D03608"/>
    <w:rsid w:val="00D122CF"/>
    <w:rsid w:val="00D6302D"/>
    <w:rsid w:val="00DE3968"/>
    <w:rsid w:val="00E6093B"/>
    <w:rsid w:val="00F23F26"/>
    <w:rsid w:val="00F64389"/>
    <w:rsid w:val="00F81246"/>
    <w:rsid w:val="00FB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FA"/>
  </w:style>
  <w:style w:type="paragraph" w:styleId="1">
    <w:name w:val="heading 1"/>
    <w:basedOn w:val="a"/>
    <w:next w:val="a"/>
    <w:link w:val="10"/>
    <w:uiPriority w:val="9"/>
    <w:qFormat/>
    <w:rsid w:val="00887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F2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3F2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77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0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Врач</cp:lastModifiedBy>
  <cp:revision>18</cp:revision>
  <cp:lastPrinted>2022-06-06T05:23:00Z</cp:lastPrinted>
  <dcterms:created xsi:type="dcterms:W3CDTF">2022-03-28T05:08:00Z</dcterms:created>
  <dcterms:modified xsi:type="dcterms:W3CDTF">2023-09-12T03:19:00Z</dcterms:modified>
</cp:coreProperties>
</file>