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6A" w:rsidRPr="00B45A6A" w:rsidRDefault="00B45A6A" w:rsidP="009F2634">
      <w:pPr>
        <w:jc w:val="center"/>
        <w:rPr>
          <w:b/>
          <w:bCs/>
          <w:sz w:val="28"/>
          <w:szCs w:val="28"/>
        </w:rPr>
      </w:pPr>
    </w:p>
    <w:p w:rsidR="00B45A6A" w:rsidRPr="00756A86" w:rsidRDefault="00B45A6A" w:rsidP="00F233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56A8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233DA" w:rsidRDefault="00B45A6A" w:rsidP="00F233D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A86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</w:t>
      </w:r>
      <w:r w:rsidR="00DD0D6C">
        <w:rPr>
          <w:rFonts w:ascii="Times New Roman" w:hAnsi="Times New Roman" w:cs="Times New Roman"/>
          <w:b/>
          <w:bCs/>
          <w:sz w:val="28"/>
          <w:szCs w:val="28"/>
        </w:rPr>
        <w:t>литературе</w:t>
      </w:r>
    </w:p>
    <w:p w:rsidR="00B45A6A" w:rsidRPr="00756A86" w:rsidRDefault="00317DDA" w:rsidP="00F233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11-12</w:t>
      </w:r>
      <w:r w:rsidR="00B45A6A" w:rsidRPr="00756A8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233DA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D376F" w:rsidRDefault="00B45A6A" w:rsidP="009D37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6A86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9D376F">
        <w:rPr>
          <w:rFonts w:ascii="Times New Roman" w:hAnsi="Times New Roman" w:cs="Times New Roman"/>
          <w:b/>
          <w:bCs/>
          <w:sz w:val="28"/>
          <w:szCs w:val="28"/>
        </w:rPr>
        <w:t>-составител</w:t>
      </w:r>
      <w:r w:rsidR="00F233D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9D37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23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F4ABD">
        <w:rPr>
          <w:rFonts w:ascii="Times New Roman" w:hAnsi="Times New Roman" w:cs="Times New Roman"/>
          <w:b/>
          <w:bCs/>
          <w:sz w:val="28"/>
          <w:szCs w:val="28"/>
        </w:rPr>
        <w:t>Н.Н.Кучерова</w:t>
      </w:r>
      <w:proofErr w:type="spellEnd"/>
    </w:p>
    <w:p w:rsidR="003F4ABD" w:rsidRDefault="003F4ABD" w:rsidP="003F4ABD">
      <w:pPr>
        <w:ind w:firstLine="567"/>
        <w:jc w:val="both"/>
      </w:pPr>
      <w:r>
        <w:t>Рабочая программа по литературе для 11-12 классов составлена с учетом коррекционной направленности в обучении слепых и слабовидящих учащихся на основании следующих нормативно-правовых документов:</w:t>
      </w:r>
    </w:p>
    <w:p w:rsidR="003F4ABD" w:rsidRDefault="003F4ABD" w:rsidP="003F4ABD">
      <w:pPr>
        <w:pStyle w:val="a3"/>
        <w:numPr>
          <w:ilvl w:val="0"/>
          <w:numId w:val="3"/>
        </w:numPr>
        <w:jc w:val="both"/>
      </w:pPr>
      <w:r>
        <w:t xml:space="preserve">Федерального закона от 29.12.2012  № 273-ФЗ  "Об образовании в Российской Федерации"  </w:t>
      </w:r>
    </w:p>
    <w:p w:rsidR="003F4ABD" w:rsidRPr="00AA3D07" w:rsidRDefault="003F4ABD" w:rsidP="003F4ABD">
      <w:pPr>
        <w:pStyle w:val="a3"/>
        <w:numPr>
          <w:ilvl w:val="0"/>
          <w:numId w:val="3"/>
        </w:numPr>
        <w:tabs>
          <w:tab w:val="num" w:pos="360"/>
        </w:tabs>
        <w:jc w:val="both"/>
      </w:pPr>
      <w:r>
        <w:t>Программа для общеобразовательных учреждений. Л</w:t>
      </w:r>
      <w:r w:rsidRPr="00AA3D07">
        <w:t>итератур</w:t>
      </w:r>
      <w:r>
        <w:t>а</w:t>
      </w:r>
      <w:r w:rsidRPr="00AA3D07">
        <w:t xml:space="preserve"> 5-11 классы (Базовый уровень). Авторы: </w:t>
      </w:r>
      <w:proofErr w:type="spellStart"/>
      <w:r w:rsidRPr="00AA3D07">
        <w:t>Ю.В.Лебедев</w:t>
      </w:r>
      <w:proofErr w:type="spellEnd"/>
      <w:r w:rsidRPr="00AA3D07">
        <w:t xml:space="preserve">, </w:t>
      </w:r>
      <w:proofErr w:type="spellStart"/>
      <w:r w:rsidRPr="00AA3D07">
        <w:t>А.Н.Романова</w:t>
      </w:r>
      <w:proofErr w:type="spellEnd"/>
      <w:r w:rsidRPr="00AA3D07">
        <w:t xml:space="preserve"> – М.: «Просвещение», 2009. </w:t>
      </w:r>
    </w:p>
    <w:p w:rsidR="003F4ABD" w:rsidRDefault="003F4ABD" w:rsidP="003F4ABD">
      <w:pPr>
        <w:pStyle w:val="a3"/>
        <w:numPr>
          <w:ilvl w:val="0"/>
          <w:numId w:val="3"/>
        </w:numPr>
        <w:jc w:val="both"/>
      </w:pPr>
      <w:r>
        <w:t>АООП среднего общего образования КГБОУ «</w:t>
      </w:r>
      <w:proofErr w:type="spellStart"/>
      <w:r>
        <w:t>Бийская</w:t>
      </w:r>
      <w:proofErr w:type="spellEnd"/>
      <w:r>
        <w:t xml:space="preserve"> общеобразовательная школа-интернат №3»</w:t>
      </w:r>
    </w:p>
    <w:p w:rsidR="003F4ABD" w:rsidRPr="003F4ABD" w:rsidRDefault="003F4ABD" w:rsidP="003F4ABD">
      <w:pPr>
        <w:pStyle w:val="a3"/>
        <w:numPr>
          <w:ilvl w:val="0"/>
          <w:numId w:val="3"/>
        </w:numPr>
        <w:jc w:val="both"/>
      </w:pPr>
      <w:r w:rsidRPr="003F4ABD">
        <w:t>Учебного плана КГБОУ «</w:t>
      </w:r>
      <w:proofErr w:type="spellStart"/>
      <w:r w:rsidRPr="003F4ABD">
        <w:t>Бийская</w:t>
      </w:r>
      <w:proofErr w:type="spellEnd"/>
      <w:r w:rsidRPr="003F4ABD">
        <w:t xml:space="preserve"> общеобразовательная школа-интернат №3»</w:t>
      </w:r>
      <w:r>
        <w:t>.</w:t>
      </w:r>
    </w:p>
    <w:p w:rsidR="00F20319" w:rsidRPr="00F20319" w:rsidRDefault="00F20319" w:rsidP="00F2031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5161"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r w:rsidRPr="00955161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дмета и </w:t>
      </w:r>
      <w:r w:rsidRPr="0095516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итоговой 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аттестации учащихся.</w:t>
      </w:r>
      <w:proofErr w:type="gramEnd"/>
    </w:p>
    <w:p w:rsidR="001462D4" w:rsidRPr="00F20319" w:rsidRDefault="00BC5E4C" w:rsidP="00F20319">
      <w:pPr>
        <w:jc w:val="both"/>
      </w:pPr>
      <w:r>
        <w:tab/>
      </w:r>
      <w:r w:rsidR="009D10C2" w:rsidRPr="0086296C">
        <w:t xml:space="preserve">  В программе четко сформулированы н</w:t>
      </w:r>
      <w:r w:rsidR="0070043B">
        <w:t>е только дидактические, воспита</w:t>
      </w:r>
      <w:r w:rsidR="009D10C2" w:rsidRPr="0086296C">
        <w:t>тельные, но  и коррекционные цели</w:t>
      </w:r>
      <w:r w:rsidR="001462D4" w:rsidRPr="0086296C">
        <w:t>.</w:t>
      </w:r>
    </w:p>
    <w:p w:rsidR="00F20319" w:rsidRPr="0070043B" w:rsidRDefault="001462D4" w:rsidP="00B4124B">
      <w:pPr>
        <w:jc w:val="both"/>
      </w:pPr>
      <w:r w:rsidRPr="0070043B">
        <w:t xml:space="preserve">В программе подробно описаны </w:t>
      </w:r>
      <w:r w:rsidR="009D10C2" w:rsidRPr="0070043B">
        <w:t>о</w:t>
      </w:r>
      <w:r w:rsidRPr="0070043B">
        <w:t xml:space="preserve">собенности реализации общеобразовательной программы при </w:t>
      </w:r>
      <w:r w:rsidR="009D10C2" w:rsidRPr="0070043B">
        <w:t>обучении слепых и слабовидящих, о</w:t>
      </w:r>
      <w:r w:rsidRPr="0070043B">
        <w:t xml:space="preserve">сновные виды деятельности </w:t>
      </w:r>
      <w:r w:rsidR="009D10C2" w:rsidRPr="0070043B">
        <w:t>учащихся  и коррекционная направленность каждого урока.</w:t>
      </w:r>
      <w:r w:rsidR="00F20319" w:rsidRPr="00F20319">
        <w:t xml:space="preserve">Четко прописаны приоритетные направления </w:t>
      </w:r>
      <w:r w:rsidR="00F20319">
        <w:t xml:space="preserve"> учебного предмета.</w:t>
      </w:r>
    </w:p>
    <w:p w:rsidR="00BC5E4C" w:rsidRDefault="00BC5E4C" w:rsidP="00BC5E4C">
      <w:pPr>
        <w:ind w:firstLine="708"/>
        <w:jc w:val="both"/>
        <w:rPr>
          <w:szCs w:val="28"/>
        </w:rPr>
      </w:pPr>
      <w:r>
        <w:rPr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BC5E4C" w:rsidRPr="00BD21B9" w:rsidRDefault="00BD21B9" w:rsidP="00BC5E4C">
      <w:pPr>
        <w:ind w:firstLine="708"/>
        <w:jc w:val="both"/>
        <w:rPr>
          <w:sz w:val="22"/>
        </w:rPr>
      </w:pPr>
      <w:r>
        <w:rPr>
          <w:szCs w:val="28"/>
        </w:rPr>
        <w:t xml:space="preserve">В содержание входят произведения русской и зарубежной литературы второй половины </w:t>
      </w:r>
      <w:r>
        <w:rPr>
          <w:szCs w:val="28"/>
          <w:lang w:val="en-US"/>
        </w:rPr>
        <w:t>XIX</w:t>
      </w:r>
      <w:r w:rsidR="003F4ABD">
        <w:rPr>
          <w:szCs w:val="28"/>
        </w:rPr>
        <w:t xml:space="preserve"> </w:t>
      </w:r>
      <w:r>
        <w:rPr>
          <w:szCs w:val="28"/>
        </w:rPr>
        <w:t>и литературы</w:t>
      </w:r>
      <w:r w:rsidR="003F4ABD">
        <w:rPr>
          <w:szCs w:val="28"/>
        </w:rPr>
        <w:t xml:space="preserve"> </w:t>
      </w:r>
      <w:r>
        <w:rPr>
          <w:szCs w:val="28"/>
          <w:lang w:val="en-US"/>
        </w:rPr>
        <w:t>XX</w:t>
      </w:r>
      <w:r>
        <w:rPr>
          <w:szCs w:val="28"/>
        </w:rPr>
        <w:t xml:space="preserve"> века.</w:t>
      </w:r>
    </w:p>
    <w:p w:rsidR="003F4ABD" w:rsidRDefault="00BC5E4C" w:rsidP="003F4ABD">
      <w:pPr>
        <w:ind w:firstLine="708"/>
        <w:jc w:val="both"/>
      </w:pPr>
      <w:r>
        <w:rPr>
          <w:szCs w:val="28"/>
        </w:rPr>
        <w:t>Программа рассчитана</w:t>
      </w:r>
      <w:r w:rsidR="00BD21B9">
        <w:rPr>
          <w:szCs w:val="28"/>
        </w:rPr>
        <w:t xml:space="preserve">: 11 </w:t>
      </w:r>
      <w:proofErr w:type="spellStart"/>
      <w:r w:rsidR="00BD21B9">
        <w:rPr>
          <w:szCs w:val="28"/>
        </w:rPr>
        <w:t>кл</w:t>
      </w:r>
      <w:proofErr w:type="spellEnd"/>
      <w:r w:rsidR="00BD21B9">
        <w:rPr>
          <w:szCs w:val="28"/>
        </w:rPr>
        <w:t xml:space="preserve"> - </w:t>
      </w:r>
      <w:r w:rsidR="003F4ABD">
        <w:rPr>
          <w:szCs w:val="28"/>
        </w:rPr>
        <w:t>105</w:t>
      </w:r>
      <w:r w:rsidR="00BD21B9">
        <w:rPr>
          <w:szCs w:val="28"/>
        </w:rPr>
        <w:t xml:space="preserve"> часов (</w:t>
      </w:r>
      <w:r w:rsidR="003F4ABD">
        <w:rPr>
          <w:szCs w:val="28"/>
        </w:rPr>
        <w:t>3</w:t>
      </w:r>
      <w:r w:rsidR="00BD21B9">
        <w:rPr>
          <w:szCs w:val="28"/>
        </w:rPr>
        <w:t xml:space="preserve"> час</w:t>
      </w:r>
      <w:r w:rsidR="003F4ABD">
        <w:rPr>
          <w:szCs w:val="28"/>
        </w:rPr>
        <w:t>а</w:t>
      </w:r>
      <w:r>
        <w:rPr>
          <w:szCs w:val="28"/>
        </w:rPr>
        <w:t xml:space="preserve"> в неделю</w:t>
      </w:r>
      <w:r w:rsidR="00BD21B9">
        <w:rPr>
          <w:szCs w:val="28"/>
        </w:rPr>
        <w:t xml:space="preserve">), 12 </w:t>
      </w:r>
      <w:proofErr w:type="spellStart"/>
      <w:r w:rsidR="00BD21B9">
        <w:rPr>
          <w:szCs w:val="28"/>
        </w:rPr>
        <w:t>кл</w:t>
      </w:r>
      <w:proofErr w:type="spellEnd"/>
      <w:r w:rsidR="00BD21B9">
        <w:rPr>
          <w:szCs w:val="28"/>
        </w:rPr>
        <w:t xml:space="preserve">. – </w:t>
      </w:r>
      <w:r w:rsidR="003F4ABD">
        <w:rPr>
          <w:szCs w:val="28"/>
        </w:rPr>
        <w:t xml:space="preserve">102 </w:t>
      </w:r>
      <w:r w:rsidR="00BD21B9">
        <w:rPr>
          <w:szCs w:val="28"/>
        </w:rPr>
        <w:t>час</w:t>
      </w:r>
      <w:r w:rsidR="003F4ABD">
        <w:rPr>
          <w:szCs w:val="28"/>
        </w:rPr>
        <w:t>а</w:t>
      </w:r>
      <w:r w:rsidR="00BD21B9">
        <w:rPr>
          <w:szCs w:val="28"/>
        </w:rPr>
        <w:t xml:space="preserve"> (</w:t>
      </w:r>
      <w:r w:rsidR="003F4ABD">
        <w:rPr>
          <w:szCs w:val="28"/>
        </w:rPr>
        <w:t>3 часа</w:t>
      </w:r>
      <w:r w:rsidR="00BD21B9">
        <w:rPr>
          <w:szCs w:val="28"/>
        </w:rPr>
        <w:t xml:space="preserve"> в неделю)</w:t>
      </w:r>
      <w:r>
        <w:rPr>
          <w:szCs w:val="28"/>
        </w:rPr>
        <w:t>.</w:t>
      </w:r>
    </w:p>
    <w:p w:rsidR="00B45A6A" w:rsidRPr="003F4ABD" w:rsidRDefault="0070043B" w:rsidP="003F4ABD">
      <w:r w:rsidRPr="0070043B">
        <w:t>Программой предусмотрены требования к уровню подготовки учащихся,</w:t>
      </w:r>
      <w:r w:rsidR="003F4ABD">
        <w:t xml:space="preserve"> </w:t>
      </w:r>
      <w:r w:rsidRPr="0070043B">
        <w:t>перечислены  формы контроля знаний. Данная программа обеспечивается учебно-методическим к</w:t>
      </w:r>
      <w:r w:rsidR="00BD21B9">
        <w:t>омплектом по литературе для 10-11</w:t>
      </w:r>
      <w:r w:rsidRPr="0070043B">
        <w:t xml:space="preserve"> классов под редакцией </w:t>
      </w:r>
      <w:proofErr w:type="spellStart"/>
      <w:r w:rsidR="003F4ABD" w:rsidRPr="0024380C">
        <w:t>Ю.В.Лебедев</w:t>
      </w:r>
      <w:r w:rsidR="003F4ABD">
        <w:t>а</w:t>
      </w:r>
      <w:proofErr w:type="spellEnd"/>
      <w:r w:rsidR="003F4ABD">
        <w:t>, В.П. Журавлева</w:t>
      </w:r>
      <w:r w:rsidRPr="0070043B">
        <w:t>, выпускаемым издательством «Просвещение».</w:t>
      </w:r>
      <w:r w:rsidR="003F4ABD">
        <w:t xml:space="preserve"> </w:t>
      </w:r>
      <w:r w:rsidRPr="0070043B">
        <w:t>Дан перечень учебно-методического обеспечения. Приводится календарно-тематическое планирование.</w:t>
      </w:r>
      <w:bookmarkStart w:id="0" w:name="_GoBack"/>
      <w:bookmarkEnd w:id="0"/>
    </w:p>
    <w:sectPr w:rsidR="00B45A6A" w:rsidRPr="003F4ABD" w:rsidSect="00B2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71E1"/>
    <w:multiLevelType w:val="hybridMultilevel"/>
    <w:tmpl w:val="0B4A5D9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5CD93B0F"/>
    <w:multiLevelType w:val="hybridMultilevel"/>
    <w:tmpl w:val="C5AE4D90"/>
    <w:lvl w:ilvl="0" w:tplc="150CC6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06756"/>
    <w:multiLevelType w:val="hybridMultilevel"/>
    <w:tmpl w:val="59385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A5A"/>
    <w:rsid w:val="001462D4"/>
    <w:rsid w:val="00265730"/>
    <w:rsid w:val="00317DDA"/>
    <w:rsid w:val="003F4ABD"/>
    <w:rsid w:val="005D21B2"/>
    <w:rsid w:val="0070043B"/>
    <w:rsid w:val="0086296C"/>
    <w:rsid w:val="009D10C2"/>
    <w:rsid w:val="009D376F"/>
    <w:rsid w:val="009F2634"/>
    <w:rsid w:val="00A90A73"/>
    <w:rsid w:val="00AD6944"/>
    <w:rsid w:val="00B27D1A"/>
    <w:rsid w:val="00B4124B"/>
    <w:rsid w:val="00B45A6A"/>
    <w:rsid w:val="00B638BA"/>
    <w:rsid w:val="00BC5E4C"/>
    <w:rsid w:val="00BD21B9"/>
    <w:rsid w:val="00C659FD"/>
    <w:rsid w:val="00D63A5A"/>
    <w:rsid w:val="00DD0D6C"/>
    <w:rsid w:val="00E83C9B"/>
    <w:rsid w:val="00F20319"/>
    <w:rsid w:val="00F2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F4A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5E4C"/>
    <w:pPr>
      <w:ind w:left="720"/>
      <w:contextualSpacing/>
    </w:pPr>
  </w:style>
  <w:style w:type="paragraph" w:styleId="a4">
    <w:name w:val="No Spacing"/>
    <w:qFormat/>
    <w:rsid w:val="00F20319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rsid w:val="003F4ABD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5E4C"/>
    <w:pPr>
      <w:ind w:left="720"/>
      <w:contextualSpacing/>
    </w:pPr>
  </w:style>
  <w:style w:type="paragraph" w:styleId="a4">
    <w:name w:val="No Spacing"/>
    <w:qFormat/>
    <w:rsid w:val="00F203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Comp</cp:lastModifiedBy>
  <cp:revision>13</cp:revision>
  <dcterms:created xsi:type="dcterms:W3CDTF">2014-03-11T06:10:00Z</dcterms:created>
  <dcterms:modified xsi:type="dcterms:W3CDTF">2019-11-01T05:30:00Z</dcterms:modified>
</cp:coreProperties>
</file>