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13" w:rsidRPr="00DB0AD2" w:rsidRDefault="00323013" w:rsidP="008F09B2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DB0AD2">
        <w:rPr>
          <w:rFonts w:ascii="Times New Roman" w:hAnsi="Times New Roman" w:cs="Times New Roman"/>
          <w:b/>
          <w:bCs/>
          <w:u w:val="single"/>
        </w:rPr>
        <w:t>Аннотация</w:t>
      </w:r>
    </w:p>
    <w:p w:rsidR="00323013" w:rsidRPr="00DB0AD2" w:rsidRDefault="00323013" w:rsidP="008F09B2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DB0AD2">
        <w:rPr>
          <w:rFonts w:ascii="Times New Roman" w:hAnsi="Times New Roman" w:cs="Times New Roman"/>
          <w:b/>
          <w:bCs/>
          <w:u w:val="single"/>
        </w:rPr>
        <w:t xml:space="preserve">к рабочей программе по географии для </w:t>
      </w:r>
      <w:r w:rsidR="00E0447E">
        <w:rPr>
          <w:rFonts w:ascii="Times New Roman" w:hAnsi="Times New Roman" w:cs="Times New Roman"/>
          <w:b/>
          <w:bCs/>
          <w:u w:val="single"/>
        </w:rPr>
        <w:t>6-10</w:t>
      </w:r>
      <w:r w:rsidRPr="00DB0AD2">
        <w:rPr>
          <w:rFonts w:ascii="Times New Roman" w:hAnsi="Times New Roman" w:cs="Times New Roman"/>
          <w:b/>
          <w:bCs/>
          <w:u w:val="single"/>
        </w:rPr>
        <w:t xml:space="preserve"> классов</w:t>
      </w:r>
    </w:p>
    <w:p w:rsidR="009C3D46" w:rsidRPr="00DB0AD2" w:rsidRDefault="009C3D46" w:rsidP="008F09B2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9C3D46" w:rsidRPr="00DB0AD2" w:rsidRDefault="009C3D46" w:rsidP="00E609AF">
      <w:pPr>
        <w:pStyle w:val="Default"/>
        <w:ind w:firstLine="709"/>
        <w:contextualSpacing/>
        <w:rPr>
          <w:rFonts w:ascii="Times New Roman" w:hAnsi="Times New Roman" w:cs="Times New Roman"/>
          <w:b/>
          <w:bCs/>
        </w:rPr>
      </w:pPr>
      <w:r w:rsidRPr="00DB0AD2">
        <w:rPr>
          <w:rFonts w:ascii="Times New Roman" w:hAnsi="Times New Roman" w:cs="Times New Roman"/>
          <w:b/>
          <w:bCs/>
        </w:rPr>
        <w:t>А</w:t>
      </w:r>
      <w:r w:rsidR="00323013" w:rsidRPr="00DB0AD2">
        <w:rPr>
          <w:rFonts w:ascii="Times New Roman" w:hAnsi="Times New Roman" w:cs="Times New Roman"/>
          <w:b/>
          <w:bCs/>
        </w:rPr>
        <w:t>втор-составител</w:t>
      </w:r>
      <w:r w:rsidR="00E609AF">
        <w:rPr>
          <w:rFonts w:ascii="Times New Roman" w:hAnsi="Times New Roman" w:cs="Times New Roman"/>
          <w:b/>
          <w:bCs/>
        </w:rPr>
        <w:t>ь</w:t>
      </w:r>
      <w:r w:rsidR="00323013" w:rsidRPr="00DB0AD2">
        <w:rPr>
          <w:rFonts w:ascii="Times New Roman" w:hAnsi="Times New Roman" w:cs="Times New Roman"/>
          <w:b/>
          <w:bCs/>
        </w:rPr>
        <w:t xml:space="preserve">: </w:t>
      </w:r>
      <w:r w:rsidR="00E609AF">
        <w:rPr>
          <w:rFonts w:ascii="Times New Roman" w:hAnsi="Times New Roman" w:cs="Times New Roman"/>
          <w:b/>
          <w:bCs/>
        </w:rPr>
        <w:t xml:space="preserve"> Р.О.Кузнецова</w:t>
      </w:r>
    </w:p>
    <w:p w:rsidR="00C3297A" w:rsidRPr="00C3297A" w:rsidRDefault="00DB0AD2" w:rsidP="00C3297A">
      <w:pPr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DB0AD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Рабочая программа составлена на </w:t>
      </w:r>
      <w:r w:rsidR="00C3297A" w:rsidRPr="00C3297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основании следующих нормативно-правовых документов:</w:t>
      </w:r>
    </w:p>
    <w:p w:rsidR="00C3297A" w:rsidRPr="00C3297A" w:rsidRDefault="00C3297A" w:rsidP="00C329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C3297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Федерального закона «Об образовании в Российской Федерации» №273-ФЗ от 29.12.2012 года</w:t>
      </w:r>
    </w:p>
    <w:p w:rsidR="00C3297A" w:rsidRDefault="00C3297A" w:rsidP="00C329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C3297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География. Сборник примерных рабочих программ. Предметная линия «Полярная звезда». 5-11 классы.</w:t>
      </w:r>
      <w:bookmarkStart w:id="0" w:name="_GoBack"/>
      <w:bookmarkEnd w:id="0"/>
      <w:r w:rsidRPr="00C3297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: учеб. </w:t>
      </w:r>
      <w:proofErr w:type="gramStart"/>
      <w:r w:rsidRPr="00C3297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</w:t>
      </w:r>
      <w:proofErr w:type="gramEnd"/>
      <w:r w:rsidRPr="00C3297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особие для </w:t>
      </w:r>
      <w:proofErr w:type="spellStart"/>
      <w:r w:rsidRPr="00C3297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общеобразоват</w:t>
      </w:r>
      <w:proofErr w:type="spellEnd"/>
      <w:r w:rsidRPr="00C3297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 организаций / (А. И. Алексеев и др.). – М.</w:t>
      </w:r>
      <w:proofErr w:type="gramStart"/>
      <w:r w:rsidRPr="00C3297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:</w:t>
      </w:r>
      <w:proofErr w:type="gramEnd"/>
      <w:r w:rsidRPr="00C3297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Просвещение, 2019.-204 с.</w:t>
      </w:r>
    </w:p>
    <w:p w:rsidR="00C3297A" w:rsidRDefault="00C3297A" w:rsidP="00C329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C3297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Авторская программа: Баринова И.И., Дронов В.П. Программы  для общеобразовательных учреждений; География. 6-11 классы/ сост. Е.В. Овсянников</w:t>
      </w:r>
      <w:proofErr w:type="gramStart"/>
      <w:r w:rsidRPr="00C3297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а-</w:t>
      </w:r>
      <w:proofErr w:type="gramEnd"/>
      <w:r w:rsidRPr="00C3297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М., «Дрофа», 2010 г</w:t>
      </w:r>
    </w:p>
    <w:p w:rsidR="00732264" w:rsidRPr="00732264" w:rsidRDefault="00732264" w:rsidP="00732264">
      <w:pPr>
        <w:pStyle w:val="a3"/>
        <w:numPr>
          <w:ilvl w:val="0"/>
          <w:numId w:val="8"/>
        </w:numP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73226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Примерная программа регионального компонента «География Алтайского края», под редакцией Алексеенко Н.А., Барнаул, 2006</w:t>
      </w:r>
    </w:p>
    <w:p w:rsidR="00C3297A" w:rsidRPr="00C3297A" w:rsidRDefault="00C3297A" w:rsidP="00C3297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C3297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АООП ООО слабовидящих обучающихся, АООП ООО слепых обучающихся КГБОУ «Бийская общеобразовательная школа-интернат №3»</w:t>
      </w:r>
    </w:p>
    <w:p w:rsidR="00C3297A" w:rsidRDefault="00C3297A" w:rsidP="00C329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C3297A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Учебного плана КГБОУ «Бийская общеобразовательная школа-интернат №3» на 2019-2020 учебный год.</w:t>
      </w:r>
    </w:p>
    <w:p w:rsidR="00C3297A" w:rsidRDefault="00C3297A" w:rsidP="00C3297A">
      <w:pPr>
        <w:spacing w:after="0" w:line="240" w:lineRule="auto"/>
        <w:ind w:left="72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C3297A" w:rsidRDefault="00C3297A" w:rsidP="00C3297A">
      <w:pPr>
        <w:spacing w:after="0" w:line="240" w:lineRule="auto"/>
        <w:ind w:left="72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C3297A" w:rsidRDefault="00732264" w:rsidP="00C3297A">
      <w:pPr>
        <w:spacing w:after="0" w:line="240" w:lineRule="auto"/>
        <w:ind w:left="72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Обучение ведется по следующим учебникам:</w:t>
      </w:r>
    </w:p>
    <w:p w:rsidR="00732264" w:rsidRDefault="00732264" w:rsidP="00C3297A">
      <w:pPr>
        <w:spacing w:after="0" w:line="240" w:lineRule="auto"/>
        <w:ind w:left="72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732264" w:rsidRPr="00732264" w:rsidRDefault="00732264" w:rsidP="0073226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u w:val="single"/>
          <w:lang w:val="ru-RU" w:eastAsia="ru-RU" w:bidi="ar-SA"/>
        </w:rPr>
      </w:pPr>
      <w:proofErr w:type="gramStart"/>
      <w:r w:rsidRPr="0073226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География. 5-6 классы : учеб. для </w:t>
      </w:r>
      <w:proofErr w:type="spellStart"/>
      <w:r w:rsidRPr="0073226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общеобразоват</w:t>
      </w:r>
      <w:proofErr w:type="spellEnd"/>
      <w:r w:rsidRPr="0073226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 организаций / (А.И. Алексеев, В.В. Николина, Е. К. Липкина и др.). – 6-е изд. – М. : Просвещение, 2018. – 191 с. : ил., карт.</w:t>
      </w:r>
      <w:proofErr w:type="gramEnd"/>
      <w:r w:rsidRPr="0073226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– (Полярная звезда).</w:t>
      </w:r>
    </w:p>
    <w:p w:rsidR="00732264" w:rsidRPr="00732264" w:rsidRDefault="00732264" w:rsidP="00732264">
      <w:pPr>
        <w:pStyle w:val="a3"/>
        <w:numPr>
          <w:ilvl w:val="0"/>
          <w:numId w:val="9"/>
        </w:numP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73226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География. 7 класс. Учеб</w:t>
      </w:r>
      <w:proofErr w:type="gramStart"/>
      <w:r w:rsidRPr="0073226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</w:t>
      </w:r>
      <w:proofErr w:type="gramEnd"/>
      <w:r w:rsidRPr="0073226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gramStart"/>
      <w:r w:rsidRPr="0073226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д</w:t>
      </w:r>
      <w:proofErr w:type="gramEnd"/>
      <w:r w:rsidRPr="0073226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ля </w:t>
      </w:r>
      <w:proofErr w:type="spellStart"/>
      <w:r w:rsidRPr="0073226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общеобразоват</w:t>
      </w:r>
      <w:proofErr w:type="spellEnd"/>
      <w:r w:rsidRPr="0073226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. Организаций. В 3 ч./ (А.И. Алексеев, В.В. Николина, Е. К. Липкина и др.). – 2-е изд. – М. : Просвещение, 2017. – 191 с. : ил</w:t>
      </w:r>
      <w:proofErr w:type="gramStart"/>
      <w:r w:rsidRPr="0073226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., </w:t>
      </w:r>
      <w:proofErr w:type="gramEnd"/>
      <w:r w:rsidRPr="0073226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карт. – (Полярная звезда).</w:t>
      </w:r>
    </w:p>
    <w:p w:rsidR="00732264" w:rsidRPr="00732264" w:rsidRDefault="00732264" w:rsidP="00732264">
      <w:pPr>
        <w:pStyle w:val="a3"/>
        <w:numPr>
          <w:ilvl w:val="0"/>
          <w:numId w:val="9"/>
        </w:numPr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73226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Дронов В.П., Баринова И.И., Ром В.Я., </w:t>
      </w:r>
      <w:proofErr w:type="spellStart"/>
      <w:r w:rsidRPr="0073226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Лобжанидзе</w:t>
      </w:r>
      <w:proofErr w:type="spellEnd"/>
      <w:r w:rsidRPr="0073226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А.А. – Кн.1: География России: Природа, население, хозяйство. 8 класс. - М.: Дрофа, 2008</w:t>
      </w:r>
    </w:p>
    <w:p w:rsidR="00732264" w:rsidRPr="00732264" w:rsidRDefault="00732264" w:rsidP="0073226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73226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Дронов В.П., Баринова И.И., Ром В.Я., </w:t>
      </w:r>
      <w:proofErr w:type="spellStart"/>
      <w:r w:rsidRPr="0073226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Лобжанидзе</w:t>
      </w:r>
      <w:proofErr w:type="spellEnd"/>
      <w:r w:rsidRPr="0073226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А.А. – Кн.2: Хозяйство и географические районы. 9 класс. - М.: Дрофа, 2011</w:t>
      </w:r>
    </w:p>
    <w:p w:rsidR="00732264" w:rsidRPr="00732264" w:rsidRDefault="00732264" w:rsidP="0073226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73226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Ревякин В.С. География Алтайского края: учебник. 8,9 </w:t>
      </w:r>
      <w:proofErr w:type="spellStart"/>
      <w:r w:rsidRPr="0073226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кл</w:t>
      </w:r>
      <w:proofErr w:type="spellEnd"/>
      <w:r w:rsidRPr="00732264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/Гл. ред. А.Ю. Муравьев-Барнаул: Изд-во НП, 2004.</w:t>
      </w:r>
    </w:p>
    <w:p w:rsidR="00732264" w:rsidRPr="00732264" w:rsidRDefault="00732264" w:rsidP="00732264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u w:val="single"/>
          <w:lang w:val="ru-RU" w:eastAsia="ru-RU" w:bidi="ar-SA"/>
        </w:rPr>
      </w:pPr>
    </w:p>
    <w:p w:rsidR="00732264" w:rsidRPr="00C3297A" w:rsidRDefault="00732264" w:rsidP="00C3297A">
      <w:pPr>
        <w:spacing w:after="0" w:line="240" w:lineRule="auto"/>
        <w:ind w:left="720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DB0AD2" w:rsidRPr="00DB0AD2" w:rsidRDefault="00DB0AD2" w:rsidP="008F09B2">
      <w:pPr>
        <w:spacing w:after="0" w:line="240" w:lineRule="auto"/>
        <w:ind w:firstLine="737"/>
        <w:contextualSpacing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323013" w:rsidRDefault="00323013" w:rsidP="008F09B2">
      <w:pPr>
        <w:pStyle w:val="Default"/>
        <w:ind w:firstLine="709"/>
        <w:contextualSpacing/>
        <w:jc w:val="both"/>
        <w:rPr>
          <w:rFonts w:ascii="Times New Roman" w:hAnsi="Times New Roman" w:cs="Times New Roman"/>
        </w:rPr>
      </w:pPr>
      <w:r w:rsidRPr="00DB0AD2">
        <w:rPr>
          <w:rFonts w:ascii="Times New Roman" w:hAnsi="Times New Roman" w:cs="Times New Roman"/>
        </w:rPr>
        <w:t xml:space="preserve">Содержание программы полностью соответствует образовательному стандарту в области географии и концепции географического образования в основной школе. </w:t>
      </w:r>
    </w:p>
    <w:p w:rsidR="003963C8" w:rsidRPr="00DB0AD2" w:rsidRDefault="003963C8" w:rsidP="00395D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DB0AD2">
        <w:rPr>
          <w:rFonts w:ascii="Times New Roman" w:hAnsi="Times New Roman"/>
          <w:i w:val="0"/>
          <w:sz w:val="24"/>
          <w:szCs w:val="24"/>
          <w:lang w:val="ru-RU"/>
        </w:rPr>
        <w:t xml:space="preserve">        В учебной программе учтены идеи и положения Концепции духовно-нравственного развития и формирования личности гражданина России, Программы развития и формирования универсальных учебных действий, которые обеспечивают 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 и коммуникативных качеств личности.</w:t>
      </w:r>
    </w:p>
    <w:p w:rsidR="00323013" w:rsidRPr="00DB0AD2" w:rsidRDefault="00323013" w:rsidP="008F09B2">
      <w:pPr>
        <w:pStyle w:val="Default"/>
        <w:ind w:firstLine="709"/>
        <w:contextualSpacing/>
        <w:jc w:val="both"/>
        <w:rPr>
          <w:rFonts w:ascii="Times New Roman" w:hAnsi="Times New Roman" w:cs="Times New Roman"/>
        </w:rPr>
      </w:pPr>
      <w:r w:rsidRPr="00DB0AD2">
        <w:rPr>
          <w:rFonts w:ascii="Times New Roman" w:hAnsi="Times New Roman" w:cs="Times New Roman"/>
        </w:rPr>
        <w:t xml:space="preserve">Основные цели и задачи курса: </w:t>
      </w:r>
    </w:p>
    <w:p w:rsidR="008F09B2" w:rsidRDefault="008F09B2" w:rsidP="008F09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8F09B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География – единственный школьный предмет, соединяющий многие компоненты как общественно-научного, так и естественнонаучного знания, В нём реализуются такие направления современного образования, как </w:t>
      </w:r>
      <w:proofErr w:type="spellStart"/>
      <w:r w:rsidRPr="008F09B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гуманизация</w:t>
      </w:r>
      <w:proofErr w:type="spellEnd"/>
      <w:r w:rsidRPr="008F09B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,  </w:t>
      </w:r>
      <w:proofErr w:type="spellStart"/>
      <w:r w:rsidRPr="008F09B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экологизация</w:t>
      </w:r>
      <w:proofErr w:type="spellEnd"/>
      <w:r w:rsidRPr="008F09B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, глобализация и интеграция, которые должны способствовать формированию общей культуры молодого поколения. Вследствие этого содержание разных разделов курса географии становится тем звеном, которое помогает учащимся осознать тесную взаимосвязь естественных и общественных дисциплин. В этом проявляется огромное образовательное развивающее и воспитательное значение географии.</w:t>
      </w:r>
    </w:p>
    <w:p w:rsidR="008F09B2" w:rsidRPr="008F09B2" w:rsidRDefault="008F09B2" w:rsidP="008F09B2">
      <w:pPr>
        <w:spacing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8F09B2">
        <w:rPr>
          <w:rFonts w:ascii="Times New Roman" w:hAnsi="Times New Roman"/>
          <w:i w:val="0"/>
          <w:sz w:val="24"/>
          <w:szCs w:val="24"/>
          <w:lang w:val="ru-RU"/>
        </w:rPr>
        <w:t>В курсе «География Земли» у учащихся формируются знания о географической целостности и неоднородности Земли,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влиянии природы на жизнь людей.</w:t>
      </w:r>
    </w:p>
    <w:p w:rsidR="008F09B2" w:rsidRDefault="008F09B2" w:rsidP="008F0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8F09B2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Изучение географии в 7 классе  предполагает расширение страноведческой основы школьной географии, на него возлагается сложная задача формирования у школьников принципиальных основ страноведческого взгляда на мир, позволяющего видеть, оценивать и понимать всю сложную систему взаимосвязей между человеком, природой и хозяйством. </w:t>
      </w:r>
    </w:p>
    <w:p w:rsidR="009F6F1B" w:rsidRPr="009F6F1B" w:rsidRDefault="009F6F1B" w:rsidP="009F6F1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9F6F1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Этим и определяется главная цель раздела  —  опираясь на созданную у учащихся систему географических знаний о процессах и явлениях общепланетарного масштаба, сформировать у них базовый комплекс региональных страноведческих знаний о целостности и дифференциации материков, их крупных районов и стран, об их населении, об особенностях жизни и хозяйственной деятельности человека в разных природных условиях.</w:t>
      </w:r>
      <w:proofErr w:type="gramEnd"/>
    </w:p>
    <w:p w:rsidR="008F09B2" w:rsidRPr="00730F01" w:rsidRDefault="008F09B2" w:rsidP="008F09B2">
      <w:pPr>
        <w:pStyle w:val="CM4"/>
        <w:spacing w:line="240" w:lineRule="auto"/>
        <w:ind w:firstLine="709"/>
        <w:jc w:val="both"/>
        <w:rPr>
          <w:rFonts w:ascii="Times New Roman" w:hAnsi="Times New Roman"/>
          <w:color w:val="221E1F"/>
        </w:rPr>
      </w:pPr>
      <w:r>
        <w:rPr>
          <w:rFonts w:ascii="Times New Roman" w:hAnsi="Times New Roman"/>
        </w:rPr>
        <w:t xml:space="preserve">Курс </w:t>
      </w:r>
      <w:r w:rsidRPr="00730F01">
        <w:rPr>
          <w:rFonts w:ascii="Times New Roman" w:hAnsi="Times New Roman"/>
        </w:rPr>
        <w:t xml:space="preserve"> «География. Россия: природа, население, хозяйство» является центральным в системе школьного географического образования и открывает широкие возможности для реализации </w:t>
      </w:r>
      <w:proofErr w:type="spellStart"/>
      <w:r w:rsidRPr="00730F01">
        <w:rPr>
          <w:rFonts w:ascii="Times New Roman" w:hAnsi="Times New Roman"/>
        </w:rPr>
        <w:t>межпредметных</w:t>
      </w:r>
      <w:proofErr w:type="spellEnd"/>
      <w:r w:rsidRPr="00730F01">
        <w:rPr>
          <w:rFonts w:ascii="Times New Roman" w:hAnsi="Times New Roman"/>
        </w:rPr>
        <w:t xml:space="preserve"> связей с другими школьными предметами. Его основа — комплексная географическая характеристика России через триаду «природа — население — хозяйство». Раздел завершает страноведческий компонент базового географического образования. Он опирается на знания, усвоенные учащимися при изучении предыдущих географических разделов. Важнейшая методологическая особенность данного раздела — </w:t>
      </w:r>
      <w:r w:rsidRPr="00730F01">
        <w:rPr>
          <w:rFonts w:ascii="Times New Roman" w:hAnsi="Times New Roman"/>
          <w:color w:val="000000"/>
          <w:spacing w:val="-7"/>
        </w:rPr>
        <w:t xml:space="preserve">его огромный мировоззренческий и </w:t>
      </w:r>
      <w:r w:rsidRPr="00730F01">
        <w:rPr>
          <w:rFonts w:ascii="Times New Roman" w:hAnsi="Times New Roman"/>
        </w:rPr>
        <w:t>воспитывающий потенциал, огромная роль в формировании гражданской идентичности, патриотизма, духовной и нравственной сферы учащихся.</w:t>
      </w:r>
    </w:p>
    <w:p w:rsidR="008F09B2" w:rsidRDefault="008F09B2" w:rsidP="008F09B2">
      <w:pPr>
        <w:pStyle w:val="CM17"/>
        <w:spacing w:after="0"/>
        <w:ind w:firstLine="709"/>
        <w:jc w:val="both"/>
        <w:rPr>
          <w:rFonts w:ascii="Times New Roman" w:hAnsi="Times New Roman"/>
          <w:color w:val="221E1F"/>
        </w:rPr>
      </w:pPr>
      <w:r w:rsidRPr="00730F01">
        <w:rPr>
          <w:rFonts w:ascii="Times New Roman" w:hAnsi="Times New Roman"/>
          <w:color w:val="221E1F"/>
        </w:rPr>
        <w:t>Главная цель раздела «География. Россия: природа, население, хозяйство» — сформировать целостный географический образ нашей страны на основе ее комплексного изучения.</w:t>
      </w:r>
      <w:r w:rsidRPr="00730F01">
        <w:rPr>
          <w:rFonts w:ascii="Times New Roman" w:hAnsi="Times New Roman"/>
        </w:rPr>
        <w:t xml:space="preserve">Он помогает учащемуся осознать себя гражданином и патриотом России, усвоить идеалы и ценности патриотизма, гражданского общества, сформировать </w:t>
      </w:r>
      <w:r w:rsidRPr="00730F01">
        <w:rPr>
          <w:rFonts w:ascii="Times New Roman" w:hAnsi="Times New Roman"/>
          <w:color w:val="221E1F"/>
        </w:rPr>
        <w:t>уважения к культуре и истории своей страны, своего родного края, народов, населяющих Россию.</w:t>
      </w:r>
    </w:p>
    <w:p w:rsidR="009F6F1B" w:rsidRDefault="009F6F1B" w:rsidP="009F6F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9F6F1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Для учащихся с глубокими нарушениями зрения изучение географии – важная и необходимая часть школьного образования. География позволяет лучше понять окружающее пространство, непосредственное восприятие которого затруднено. Поэтому изучение географии в школе для </w:t>
      </w:r>
      <w:proofErr w:type="gramStart"/>
      <w:r w:rsidRPr="009F6F1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слабовидящих</w:t>
      </w:r>
      <w:proofErr w:type="gramEnd"/>
      <w:r w:rsidRPr="009F6F1B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прежде всего должно быть направлено на формирование правильных пространственных и топографических представлений,  способствовать формированию знаний о взаимосвязях между природными и социально-экономическими объектами, процессами и явлениями, их пространственной дифференциации. Географические знания дополняют целостную картину мира и позволяют учащимся с ОВЗ выработать способы адаптации к окружающей их действительности.</w:t>
      </w:r>
    </w:p>
    <w:p w:rsidR="00D144A1" w:rsidRDefault="00D144A1" w:rsidP="009F6F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D144A1" w:rsidRPr="009F6F1B" w:rsidRDefault="00D144A1" w:rsidP="009F6F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</w:p>
    <w:p w:rsidR="00F17719" w:rsidRPr="00F17719" w:rsidRDefault="00F17719" w:rsidP="00F17719">
      <w:pPr>
        <w:spacing w:after="0" w:line="240" w:lineRule="auto"/>
        <w:ind w:firstLine="709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</w:pPr>
      <w:r w:rsidRPr="00F17719">
        <w:rPr>
          <w:rFonts w:ascii="Times New Roman" w:eastAsia="Times New Roman" w:hAnsi="Times New Roman"/>
          <w:b/>
          <w:i w:val="0"/>
          <w:iCs w:val="0"/>
          <w:sz w:val="24"/>
          <w:szCs w:val="24"/>
          <w:lang w:val="ru-RU" w:eastAsia="ru-RU" w:bidi="ar-SA"/>
        </w:rPr>
        <w:t>Особенности реализации общеобразовательной программы при обучении слепых и слабовидящих:</w:t>
      </w:r>
    </w:p>
    <w:p w:rsidR="00F17719" w:rsidRPr="00F17719" w:rsidRDefault="00F17719" w:rsidP="00F17719">
      <w:pPr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F17719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Имея одинаковое содержание и задачи обучения, адаптированная программа по географии, тем не менее, отличается от программы массовой школы. Эти отличия заключаются </w:t>
      </w:r>
      <w:proofErr w:type="gramStart"/>
      <w:r w:rsidRPr="00F17719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в</w:t>
      </w:r>
      <w:proofErr w:type="gramEnd"/>
      <w:r w:rsidRPr="00F17719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:</w:t>
      </w:r>
    </w:p>
    <w:p w:rsidR="00F17719" w:rsidRPr="00F17719" w:rsidRDefault="00F17719" w:rsidP="00D144A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F17719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распределении</w:t>
      </w:r>
      <w:proofErr w:type="gramEnd"/>
      <w:r w:rsidRPr="00F17719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программного</w:t>
      </w:r>
      <w:r w:rsidR="00D144A1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материала по годам обучения.</w:t>
      </w:r>
      <w:r w:rsidR="00D144A1" w:rsidRPr="00D144A1">
        <w:rPr>
          <w:lang w:val="ru-RU"/>
        </w:rPr>
        <w:t xml:space="preserve"> </w:t>
      </w:r>
    </w:p>
    <w:p w:rsidR="00F17719" w:rsidRPr="00F17719" w:rsidRDefault="00F17719" w:rsidP="00F177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F17719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методических приёмах, используемых на уроках: 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</w:t>
      </w:r>
      <w:proofErr w:type="gramStart"/>
      <w:r w:rsidRPr="00F17719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)д</w:t>
      </w:r>
      <w:proofErr w:type="gramEnd"/>
      <w:r w:rsidRPr="00F17719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ля облегчения восприятия учебного материала; </w:t>
      </w:r>
    </w:p>
    <w:p w:rsidR="00F17719" w:rsidRPr="00F17719" w:rsidRDefault="00F17719" w:rsidP="00F177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r w:rsidRPr="00F17719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коррекционной направленности каждого урока;</w:t>
      </w:r>
    </w:p>
    <w:p w:rsidR="00F17719" w:rsidRPr="00F17719" w:rsidRDefault="00F17719" w:rsidP="00F1771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</w:pPr>
      <w:proofErr w:type="gramStart"/>
      <w:r w:rsidRPr="00F17719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>уменьшении</w:t>
      </w:r>
      <w:proofErr w:type="gramEnd"/>
      <w:r w:rsidRPr="00F17719">
        <w:rPr>
          <w:rFonts w:ascii="Times New Roman" w:eastAsia="Times New Roman" w:hAnsi="Times New Roman"/>
          <w:i w:val="0"/>
          <w:iCs w:val="0"/>
          <w:sz w:val="24"/>
          <w:szCs w:val="24"/>
          <w:lang w:val="ru-RU" w:eastAsia="ru-RU" w:bidi="ar-SA"/>
        </w:rPr>
        <w:t xml:space="preserve"> количества обязательных практических работ или включение в урок только их элементы.</w:t>
      </w:r>
    </w:p>
    <w:p w:rsidR="00323013" w:rsidRPr="00DB0AD2" w:rsidRDefault="00323013" w:rsidP="008F09B2">
      <w:pPr>
        <w:pStyle w:val="Default"/>
        <w:ind w:firstLine="709"/>
        <w:contextualSpacing/>
        <w:jc w:val="both"/>
        <w:rPr>
          <w:rFonts w:ascii="Times New Roman" w:hAnsi="Times New Roman" w:cs="Times New Roman"/>
        </w:rPr>
      </w:pPr>
      <w:r w:rsidRPr="00DB0AD2">
        <w:rPr>
          <w:rFonts w:ascii="Times New Roman" w:hAnsi="Times New Roman" w:cs="Times New Roman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географии с учетом </w:t>
      </w:r>
      <w:proofErr w:type="spellStart"/>
      <w:r w:rsidRPr="00DB0AD2">
        <w:rPr>
          <w:rFonts w:ascii="Times New Roman" w:hAnsi="Times New Roman" w:cs="Times New Roman"/>
        </w:rPr>
        <w:t>межпредметных</w:t>
      </w:r>
      <w:proofErr w:type="spellEnd"/>
      <w:r w:rsidRPr="00DB0AD2">
        <w:rPr>
          <w:rFonts w:ascii="Times New Roman" w:hAnsi="Times New Roman" w:cs="Times New Roman"/>
        </w:rPr>
        <w:t xml:space="preserve"> и </w:t>
      </w:r>
      <w:proofErr w:type="spellStart"/>
      <w:r w:rsidRPr="00DB0AD2">
        <w:rPr>
          <w:rFonts w:ascii="Times New Roman" w:hAnsi="Times New Roman" w:cs="Times New Roman"/>
        </w:rPr>
        <w:t>внутрипредметных</w:t>
      </w:r>
      <w:proofErr w:type="spellEnd"/>
      <w:r w:rsidRPr="00DB0AD2">
        <w:rPr>
          <w:rFonts w:ascii="Times New Roman" w:hAnsi="Times New Roman" w:cs="Times New Roman"/>
        </w:rPr>
        <w:t xml:space="preserve"> связей, логики учебного процесса, возрастных особенностей учащихся. Особое внимание уделяется развитию творческих способностей обучающихся. Творческие задания в рамках реализации данной программы предназначены для выполнения индивидуальных или групповых проектов. В проектные индивидуальные и групповые работы включены задания, развивающие креативное мышление. </w:t>
      </w:r>
    </w:p>
    <w:p w:rsidR="00205D00" w:rsidRDefault="00205D00" w:rsidP="00F17719">
      <w:pPr>
        <w:pStyle w:val="Default"/>
        <w:ind w:left="1134"/>
        <w:contextualSpacing/>
        <w:jc w:val="both"/>
        <w:rPr>
          <w:rFonts w:ascii="Times New Roman" w:hAnsi="Times New Roman" w:cs="Times New Roman"/>
        </w:rPr>
      </w:pPr>
    </w:p>
    <w:sectPr w:rsidR="00205D00" w:rsidSect="00CA5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5A33"/>
    <w:multiLevelType w:val="hybridMultilevel"/>
    <w:tmpl w:val="0B1E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809A9"/>
    <w:multiLevelType w:val="hybridMultilevel"/>
    <w:tmpl w:val="7318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7643E"/>
    <w:multiLevelType w:val="hybridMultilevel"/>
    <w:tmpl w:val="E75C7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D26DE3"/>
    <w:multiLevelType w:val="hybridMultilevel"/>
    <w:tmpl w:val="FE6AB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BE15E6B"/>
    <w:multiLevelType w:val="hybridMultilevel"/>
    <w:tmpl w:val="EB7A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A1B1B"/>
    <w:multiLevelType w:val="hybridMultilevel"/>
    <w:tmpl w:val="F5CC2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F60558"/>
    <w:multiLevelType w:val="hybridMultilevel"/>
    <w:tmpl w:val="49047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BE4A26"/>
    <w:multiLevelType w:val="hybridMultilevel"/>
    <w:tmpl w:val="6D7C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516B"/>
    <w:multiLevelType w:val="hybridMultilevel"/>
    <w:tmpl w:val="63C86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C2"/>
    <w:rsid w:val="001C50C2"/>
    <w:rsid w:val="001D25DF"/>
    <w:rsid w:val="00205D00"/>
    <w:rsid w:val="002B69B6"/>
    <w:rsid w:val="00323013"/>
    <w:rsid w:val="00395D4B"/>
    <w:rsid w:val="003963C8"/>
    <w:rsid w:val="003F79AA"/>
    <w:rsid w:val="00422CEB"/>
    <w:rsid w:val="007275B6"/>
    <w:rsid w:val="00732264"/>
    <w:rsid w:val="00785350"/>
    <w:rsid w:val="00864097"/>
    <w:rsid w:val="008B3CDC"/>
    <w:rsid w:val="008F09B2"/>
    <w:rsid w:val="00966FA8"/>
    <w:rsid w:val="009C3D46"/>
    <w:rsid w:val="009E2345"/>
    <w:rsid w:val="009F6F1B"/>
    <w:rsid w:val="00A039B5"/>
    <w:rsid w:val="00C3297A"/>
    <w:rsid w:val="00C97EF5"/>
    <w:rsid w:val="00CA5500"/>
    <w:rsid w:val="00D144A1"/>
    <w:rsid w:val="00DB0AD2"/>
    <w:rsid w:val="00E0447E"/>
    <w:rsid w:val="00E16A27"/>
    <w:rsid w:val="00E609AF"/>
    <w:rsid w:val="00F17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B5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B5"/>
    <w:pPr>
      <w:ind w:left="720"/>
      <w:contextualSpacing/>
    </w:pPr>
  </w:style>
  <w:style w:type="paragraph" w:customStyle="1" w:styleId="Default">
    <w:name w:val="Default"/>
    <w:rsid w:val="003230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M17">
    <w:name w:val="CM17"/>
    <w:basedOn w:val="a"/>
    <w:next w:val="a"/>
    <w:uiPriority w:val="99"/>
    <w:rsid w:val="008F09B2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Times New Roman" w:hAnsi="School Book C San Pin"/>
      <w:i w:val="0"/>
      <w:iCs w:val="0"/>
      <w:sz w:val="24"/>
      <w:szCs w:val="24"/>
      <w:lang w:val="ru-RU" w:eastAsia="ru-RU" w:bidi="ar-SA"/>
    </w:rPr>
  </w:style>
  <w:style w:type="paragraph" w:customStyle="1" w:styleId="CM4">
    <w:name w:val="CM4"/>
    <w:basedOn w:val="a"/>
    <w:next w:val="a"/>
    <w:uiPriority w:val="99"/>
    <w:rsid w:val="008F09B2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/>
      <w:i w:val="0"/>
      <w:iCs w:val="0"/>
      <w:sz w:val="24"/>
      <w:szCs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72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5B6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B5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B5"/>
    <w:pPr>
      <w:ind w:left="720"/>
      <w:contextualSpacing/>
    </w:pPr>
  </w:style>
  <w:style w:type="paragraph" w:customStyle="1" w:styleId="Default">
    <w:name w:val="Default"/>
    <w:rsid w:val="003230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M17">
    <w:name w:val="CM17"/>
    <w:basedOn w:val="a"/>
    <w:next w:val="a"/>
    <w:uiPriority w:val="99"/>
    <w:rsid w:val="008F09B2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Times New Roman" w:hAnsi="School Book C San Pin"/>
      <w:i w:val="0"/>
      <w:iCs w:val="0"/>
      <w:sz w:val="24"/>
      <w:szCs w:val="24"/>
      <w:lang w:val="ru-RU" w:eastAsia="ru-RU" w:bidi="ar-SA"/>
    </w:rPr>
  </w:style>
  <w:style w:type="paragraph" w:customStyle="1" w:styleId="CM4">
    <w:name w:val="CM4"/>
    <w:basedOn w:val="a"/>
    <w:next w:val="a"/>
    <w:uiPriority w:val="99"/>
    <w:rsid w:val="008F09B2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/>
      <w:i w:val="0"/>
      <w:iCs w:val="0"/>
      <w:sz w:val="24"/>
      <w:szCs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72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5B6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7AF6-D406-4C4D-9001-14722535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geo88kab</cp:lastModifiedBy>
  <cp:revision>3</cp:revision>
  <cp:lastPrinted>2014-03-12T08:11:00Z</cp:lastPrinted>
  <dcterms:created xsi:type="dcterms:W3CDTF">2019-11-01T04:10:00Z</dcterms:created>
  <dcterms:modified xsi:type="dcterms:W3CDTF">2019-11-01T05:36:00Z</dcterms:modified>
</cp:coreProperties>
</file>